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8FDCE" w14:textId="77777777" w:rsidR="00AE21CC" w:rsidRDefault="00AE21CC" w:rsidP="00AE21CC">
      <w:pPr>
        <w:tabs>
          <w:tab w:val="left" w:pos="708"/>
        </w:tabs>
        <w:spacing w:after="0"/>
        <w:jc w:val="center"/>
        <w:rPr>
          <w:rFonts w:eastAsia="SimSun" w:cs="Times New Roman"/>
          <w:b/>
          <w:bCs/>
          <w:caps/>
          <w:color w:val="000000"/>
          <w:kern w:val="1"/>
          <w:szCs w:val="28"/>
          <w:lang w:eastAsia="hi-IN" w:bidi="hi-IN"/>
        </w:rPr>
      </w:pPr>
      <w:bookmarkStart w:id="0" w:name="_GoBack"/>
      <w:bookmarkEnd w:id="0"/>
      <w:r>
        <w:rPr>
          <w:rFonts w:eastAsia="SimSun" w:cs="Times New Roman"/>
          <w:b/>
          <w:bCs/>
          <w:caps/>
          <w:color w:val="000000"/>
          <w:kern w:val="1"/>
          <w:szCs w:val="28"/>
          <w:lang w:eastAsia="hi-IN" w:bidi="hi-IN"/>
        </w:rPr>
        <w:t xml:space="preserve">Донецкая республиканская профсоюзная организация </w:t>
      </w:r>
    </w:p>
    <w:p w14:paraId="6F3D8DBE" w14:textId="77777777" w:rsidR="00AE21CC" w:rsidRDefault="00AE21CC" w:rsidP="00AE21CC">
      <w:pPr>
        <w:tabs>
          <w:tab w:val="left" w:pos="708"/>
        </w:tabs>
        <w:spacing w:after="0"/>
        <w:ind w:hanging="10"/>
        <w:jc w:val="center"/>
        <w:rPr>
          <w:rFonts w:eastAsia="SimSun" w:cs="Times New Roman"/>
          <w:b/>
          <w:bCs/>
          <w:caps/>
          <w:color w:val="000000"/>
          <w:kern w:val="1"/>
          <w:szCs w:val="28"/>
          <w:lang w:eastAsia="hi-IN" w:bidi="hi-IN"/>
        </w:rPr>
      </w:pPr>
      <w:r>
        <w:rPr>
          <w:rFonts w:eastAsia="SimSun" w:cs="Times New Roman"/>
          <w:b/>
          <w:bCs/>
          <w:caps/>
          <w:color w:val="000000"/>
          <w:kern w:val="1"/>
          <w:szCs w:val="28"/>
          <w:lang w:eastAsia="hi-IN" w:bidi="hi-IN"/>
        </w:rPr>
        <w:t>Общероссийского профессионального союза работников культуры</w:t>
      </w:r>
    </w:p>
    <w:p w14:paraId="27739DEC" w14:textId="77777777" w:rsidR="00AE21CC" w:rsidRDefault="00AE21CC" w:rsidP="00AE21CC">
      <w:pPr>
        <w:tabs>
          <w:tab w:val="left" w:pos="708"/>
        </w:tabs>
        <w:spacing w:after="0"/>
        <w:jc w:val="center"/>
        <w:rPr>
          <w:rFonts w:eastAsia="SimSun" w:cs="Times New Roman"/>
          <w:b/>
          <w:bCs/>
          <w:caps/>
          <w:color w:val="000000"/>
          <w:kern w:val="1"/>
          <w:szCs w:val="28"/>
          <w:shd w:val="clear" w:color="auto" w:fill="FFFFFF"/>
          <w:lang w:eastAsia="hi-IN" w:bidi="hi-IN"/>
        </w:rPr>
      </w:pPr>
      <w:r>
        <w:rPr>
          <w:rFonts w:eastAsia="SimSun" w:cs="Times New Roman"/>
          <w:b/>
          <w:bCs/>
          <w:caps/>
          <w:color w:val="000000"/>
          <w:kern w:val="1"/>
          <w:szCs w:val="28"/>
          <w:lang w:eastAsia="hi-IN" w:bidi="hi-IN"/>
        </w:rPr>
        <w:t>(</w:t>
      </w:r>
      <w:r>
        <w:rPr>
          <w:rFonts w:eastAsia="SimSun" w:cs="Times New Roman"/>
          <w:b/>
          <w:bCs/>
          <w:caps/>
          <w:color w:val="000000"/>
          <w:kern w:val="1"/>
          <w:szCs w:val="28"/>
          <w:shd w:val="clear" w:color="auto" w:fill="FFFFFF"/>
          <w:lang w:eastAsia="hi-IN" w:bidi="hi-IN"/>
        </w:rPr>
        <w:t>ДОНРПО ОПРК)</w:t>
      </w:r>
    </w:p>
    <w:p w14:paraId="197E2FCB" w14:textId="77777777" w:rsidR="00AE21CC" w:rsidRDefault="00AE21CC" w:rsidP="00AE21CC">
      <w:pPr>
        <w:tabs>
          <w:tab w:val="left" w:pos="708"/>
        </w:tabs>
        <w:spacing w:after="0"/>
        <w:jc w:val="center"/>
        <w:rPr>
          <w:rFonts w:eastAsia="SimSun" w:cs="Times New Roman"/>
          <w:b/>
          <w:bCs/>
          <w:color w:val="00000A"/>
          <w:kern w:val="1"/>
          <w:szCs w:val="28"/>
          <w:lang w:eastAsia="hi-IN" w:bidi="hi-IN"/>
        </w:rPr>
      </w:pPr>
    </w:p>
    <w:p w14:paraId="18FC360C" w14:textId="77777777" w:rsidR="00AE21CC" w:rsidRDefault="00AE21CC" w:rsidP="00AE21CC">
      <w:pPr>
        <w:tabs>
          <w:tab w:val="left" w:pos="708"/>
        </w:tabs>
        <w:spacing w:after="0"/>
        <w:jc w:val="center"/>
        <w:rPr>
          <w:rFonts w:eastAsia="SimSun" w:cs="Times New Roman"/>
          <w:b/>
          <w:bCs/>
          <w:color w:val="00000A"/>
          <w:kern w:val="1"/>
          <w:szCs w:val="28"/>
          <w:lang w:eastAsia="hi-IN" w:bidi="hi-IN"/>
        </w:rPr>
      </w:pPr>
      <w:r>
        <w:rPr>
          <w:rFonts w:eastAsia="SimSun" w:cs="Times New Roman"/>
          <w:b/>
          <w:bCs/>
          <w:color w:val="00000A"/>
          <w:kern w:val="1"/>
          <w:szCs w:val="28"/>
          <w:lang w:eastAsia="hi-IN" w:bidi="hi-IN"/>
        </w:rPr>
        <w:t>ПРЕЗИДИУМ</w:t>
      </w:r>
    </w:p>
    <w:p w14:paraId="1EB21FC9" w14:textId="77777777" w:rsidR="00AE21CC" w:rsidRDefault="00AE21CC" w:rsidP="00AE21CC">
      <w:pPr>
        <w:spacing w:after="0"/>
        <w:jc w:val="both"/>
        <w:rPr>
          <w:rFonts w:cs="Times New Roman"/>
          <w:szCs w:val="28"/>
        </w:rPr>
      </w:pPr>
    </w:p>
    <w:p w14:paraId="327A290D" w14:textId="77777777" w:rsidR="00AE21CC" w:rsidRDefault="00AE21CC" w:rsidP="00AE21CC">
      <w:pPr>
        <w:pStyle w:val="WW-1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ПОСТАНОВЛЕНИЕ </w:t>
      </w:r>
    </w:p>
    <w:p w14:paraId="1385B90F" w14:textId="77777777" w:rsidR="00AE21CC" w:rsidRDefault="00AE21CC" w:rsidP="00AE21CC">
      <w:pPr>
        <w:pStyle w:val="WW-1"/>
        <w:spacing w:after="0" w:line="240" w:lineRule="auto"/>
        <w:rPr>
          <w:rFonts w:cs="Times New Roman"/>
          <w:sz w:val="28"/>
          <w:szCs w:val="28"/>
        </w:rPr>
      </w:pPr>
    </w:p>
    <w:p w14:paraId="0C19260E" w14:textId="4AFBDC9F" w:rsidR="00AE21CC" w:rsidRDefault="00AE21CC" w:rsidP="00AE21CC">
      <w:pPr>
        <w:pStyle w:val="WW-1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12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сентября</w:t>
      </w:r>
      <w:r>
        <w:rPr>
          <w:rFonts w:cs="Times New Roman"/>
          <w:b/>
          <w:bCs/>
          <w:sz w:val="28"/>
          <w:szCs w:val="28"/>
        </w:rPr>
        <w:t xml:space="preserve"> 2024 года                          г. Донецк                          № Пр-3</w:t>
      </w:r>
      <w:r w:rsidR="00F4300A">
        <w:rPr>
          <w:rFonts w:cs="Times New Roman"/>
          <w:b/>
          <w:bCs/>
          <w:sz w:val="28"/>
          <w:szCs w:val="28"/>
        </w:rPr>
        <w:t>2</w:t>
      </w:r>
      <w:r>
        <w:rPr>
          <w:rFonts w:cs="Times New Roman"/>
          <w:b/>
          <w:bCs/>
          <w:sz w:val="28"/>
          <w:szCs w:val="28"/>
        </w:rPr>
        <w:t>-</w:t>
      </w:r>
      <w:r>
        <w:rPr>
          <w:rFonts w:cs="Times New Roman"/>
          <w:b/>
          <w:bCs/>
          <w:sz w:val="28"/>
          <w:szCs w:val="28"/>
        </w:rPr>
        <w:t>1</w:t>
      </w:r>
    </w:p>
    <w:p w14:paraId="773C6CCA" w14:textId="77777777" w:rsidR="00AE21CC" w:rsidRDefault="00AE21CC" w:rsidP="00C7760F">
      <w:pPr>
        <w:spacing w:after="0"/>
        <w:ind w:firstLine="709"/>
        <w:rPr>
          <w:b/>
          <w:bCs/>
        </w:rPr>
      </w:pPr>
    </w:p>
    <w:p w14:paraId="3F8C6459" w14:textId="77777777" w:rsidR="0058153B" w:rsidRDefault="0058153B" w:rsidP="00C7760F">
      <w:pPr>
        <w:spacing w:after="0"/>
        <w:ind w:firstLine="709"/>
        <w:rPr>
          <w:b/>
          <w:bCs/>
        </w:rPr>
      </w:pPr>
    </w:p>
    <w:p w14:paraId="31F8E3D4" w14:textId="77777777" w:rsidR="00AE21CC" w:rsidRDefault="00AE21CC" w:rsidP="00C7760F">
      <w:pPr>
        <w:spacing w:after="0"/>
        <w:ind w:firstLine="709"/>
        <w:rPr>
          <w:b/>
          <w:bCs/>
        </w:rPr>
      </w:pPr>
    </w:p>
    <w:p w14:paraId="07CB63E1" w14:textId="64267239" w:rsidR="00C7760F" w:rsidRPr="00C7760F" w:rsidRDefault="00C7760F" w:rsidP="00AE21CC">
      <w:pPr>
        <w:spacing w:after="0"/>
        <w:rPr>
          <w:b/>
          <w:bCs/>
        </w:rPr>
      </w:pPr>
      <w:r w:rsidRPr="00C7760F">
        <w:rPr>
          <w:b/>
          <w:bCs/>
        </w:rPr>
        <w:t xml:space="preserve">Об участии организаций ДОНРПО ОПРК </w:t>
      </w:r>
    </w:p>
    <w:p w14:paraId="0003A788" w14:textId="77777777" w:rsidR="00C7760F" w:rsidRDefault="00C7760F" w:rsidP="00AE21CC">
      <w:pPr>
        <w:spacing w:after="0"/>
        <w:rPr>
          <w:b/>
          <w:bCs/>
        </w:rPr>
      </w:pPr>
      <w:r w:rsidRPr="00C7760F">
        <w:rPr>
          <w:b/>
          <w:bCs/>
        </w:rPr>
        <w:t xml:space="preserve">во Всероссийской акции профсоюзов </w:t>
      </w:r>
    </w:p>
    <w:p w14:paraId="414CD2E6" w14:textId="20C350E8" w:rsidR="00F12C76" w:rsidRPr="00C7760F" w:rsidRDefault="00C7760F" w:rsidP="00AE21CC">
      <w:pPr>
        <w:spacing w:after="0"/>
        <w:rPr>
          <w:b/>
          <w:bCs/>
        </w:rPr>
      </w:pPr>
      <w:r w:rsidRPr="00C7760F">
        <w:rPr>
          <w:b/>
          <w:bCs/>
        </w:rPr>
        <w:t>«За достойный труд!» в 2024 году</w:t>
      </w:r>
    </w:p>
    <w:p w14:paraId="685E800D" w14:textId="77777777" w:rsidR="00C7760F" w:rsidRDefault="00C7760F" w:rsidP="006C0B77">
      <w:pPr>
        <w:spacing w:after="0"/>
        <w:ind w:firstLine="709"/>
        <w:jc w:val="both"/>
      </w:pPr>
    </w:p>
    <w:p w14:paraId="2C31BFD7" w14:textId="166D34D8" w:rsidR="00C7760F" w:rsidRDefault="00C7760F" w:rsidP="006C0B77">
      <w:pPr>
        <w:spacing w:after="0"/>
        <w:ind w:firstLine="709"/>
        <w:jc w:val="both"/>
      </w:pPr>
      <w:r>
        <w:t>7 октября ежегодно профсоюзы проводят акцию во Всемирный день действий «За достойный труд!» в защиту законных прав и интересов трудящихся.</w:t>
      </w:r>
    </w:p>
    <w:p w14:paraId="3576D136" w14:textId="11A4A53B" w:rsidR="00C7760F" w:rsidRDefault="00C7760F" w:rsidP="006C0B77">
      <w:pPr>
        <w:spacing w:after="0"/>
        <w:ind w:firstLine="709"/>
        <w:jc w:val="both"/>
      </w:pPr>
      <w:r>
        <w:t xml:space="preserve">С 2023 года мероприятия акции вошли в План мероприятий ФНПР </w:t>
      </w:r>
      <w:r w:rsidR="004B3158">
        <w:t xml:space="preserve">                 </w:t>
      </w:r>
      <w:r>
        <w:t xml:space="preserve">по реализации обязательств Генерального соглашения между Общероссийским объединением профсоюзов, общероссийскими объединениями работодателей и Правительством Российской Федерации </w:t>
      </w:r>
      <w:r w:rsidR="00D6540E">
        <w:t xml:space="preserve">                     </w:t>
      </w:r>
      <w:r>
        <w:t>на 2024-2026 годы как инструмент популяризации и продвижения ценностей социального партнерства.</w:t>
      </w:r>
    </w:p>
    <w:p w14:paraId="1C092216" w14:textId="3D04C514" w:rsidR="00C7760F" w:rsidRDefault="00C7760F" w:rsidP="006C0B77">
      <w:pPr>
        <w:spacing w:after="0"/>
        <w:ind w:firstLine="709"/>
        <w:jc w:val="both"/>
      </w:pPr>
      <w:r>
        <w:t>В 2024 году, который был объявлен Президентом Российской Федерации Годом семьи, профсоюзы в своей работе уделяют</w:t>
      </w:r>
      <w:r w:rsidR="004B3158">
        <w:t xml:space="preserve"> значительное</w:t>
      </w:r>
      <w:r>
        <w:t xml:space="preserve"> внимание благополучию семей, продвижению семейных ценностей, защите трудовых прав и интересов работников с семейными обязанностями.</w:t>
      </w:r>
    </w:p>
    <w:p w14:paraId="2C83A92F" w14:textId="5374F626" w:rsidR="00C7760F" w:rsidRDefault="00C7760F" w:rsidP="006C0B77">
      <w:pPr>
        <w:spacing w:after="0"/>
        <w:ind w:firstLine="709"/>
        <w:jc w:val="both"/>
      </w:pPr>
      <w:r>
        <w:t>Приоритетными задачами профсоюзных организаций являются: обеспечение достойной заработной платы работников, создание безопасных условий труда, развитие социального партнерства.</w:t>
      </w:r>
    </w:p>
    <w:p w14:paraId="1FE82339" w14:textId="532A6854" w:rsidR="00C7760F" w:rsidRDefault="00C7760F" w:rsidP="006C0B77">
      <w:pPr>
        <w:spacing w:after="0"/>
        <w:ind w:firstLine="709"/>
        <w:jc w:val="both"/>
      </w:pPr>
      <w:r>
        <w:t>Поддерживая традиции профсоюзного движения, отстаивая права и интересы работников президиум ДОНРПО ОПРК, -</w:t>
      </w:r>
    </w:p>
    <w:p w14:paraId="5C686BA0" w14:textId="77777777" w:rsidR="00C7760F" w:rsidRDefault="00C7760F" w:rsidP="006C0B77">
      <w:pPr>
        <w:spacing w:after="0"/>
        <w:ind w:firstLine="709"/>
        <w:jc w:val="both"/>
      </w:pPr>
    </w:p>
    <w:p w14:paraId="1CF131FD" w14:textId="77777777" w:rsidR="00C7760F" w:rsidRDefault="00C7760F" w:rsidP="00C7760F">
      <w:pPr>
        <w:pStyle w:val="WW-"/>
        <w:spacing w:after="0" w:line="240" w:lineRule="auto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постановляет:</w:t>
      </w:r>
    </w:p>
    <w:p w14:paraId="2B3301AD" w14:textId="77777777" w:rsidR="00D6540E" w:rsidRDefault="00D6540E" w:rsidP="00C7760F">
      <w:pPr>
        <w:pStyle w:val="WW-"/>
        <w:spacing w:after="0" w:line="240" w:lineRule="auto"/>
        <w:ind w:firstLine="709"/>
        <w:jc w:val="center"/>
        <w:rPr>
          <w:b/>
          <w:caps/>
          <w:sz w:val="28"/>
          <w:szCs w:val="28"/>
        </w:rPr>
      </w:pPr>
    </w:p>
    <w:p w14:paraId="58B440D3" w14:textId="1A2D970D" w:rsidR="00C7760F" w:rsidRDefault="00AE21CC" w:rsidP="00AE21CC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Поддержать решение президиума ОПРК от 10.09.2024 г. </w:t>
      </w:r>
      <w:r w:rsidR="004B3158">
        <w:t xml:space="preserve">                          </w:t>
      </w:r>
      <w:r>
        <w:t xml:space="preserve">«Об участии организаций ОПРК во Всероссийской акции профсоюзов </w:t>
      </w:r>
      <w:r w:rsidR="004B3158">
        <w:t xml:space="preserve">                      </w:t>
      </w:r>
      <w:proofErr w:type="gramStart"/>
      <w:r w:rsidR="004B3158">
        <w:t xml:space="preserve">   </w:t>
      </w:r>
      <w:r>
        <w:t>«</w:t>
      </w:r>
      <w:proofErr w:type="gramEnd"/>
      <w:r>
        <w:t>За достойный труд!» в 2024 г.</w:t>
      </w:r>
      <w:r w:rsidR="00D5229C">
        <w:t>»</w:t>
      </w:r>
    </w:p>
    <w:p w14:paraId="13AFDC66" w14:textId="07065A5C" w:rsidR="00AE21CC" w:rsidRDefault="00AE21CC" w:rsidP="00AE21CC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>Председателям территориальных, первичных профсоюзных организаций</w:t>
      </w:r>
      <w:r w:rsidR="008D0102">
        <w:t xml:space="preserve"> </w:t>
      </w:r>
      <w:r w:rsidR="008D0102">
        <w:t>в период с 30.09.2024 г. по 11.10.2024 г.</w:t>
      </w:r>
      <w:r>
        <w:t xml:space="preserve"> обеспечить участие организаций и членов Профсоюза в проведении </w:t>
      </w:r>
      <w:r>
        <w:t>акции профсоюзов</w:t>
      </w:r>
      <w:r w:rsidR="004B3158">
        <w:t xml:space="preserve"> </w:t>
      </w:r>
      <w:r w:rsidR="00D5229C">
        <w:t xml:space="preserve">                           </w:t>
      </w:r>
      <w:proofErr w:type="gramStart"/>
      <w:r w:rsidR="00D5229C">
        <w:t xml:space="preserve">   </w:t>
      </w:r>
      <w:r>
        <w:lastRenderedPageBreak/>
        <w:t>«</w:t>
      </w:r>
      <w:proofErr w:type="gramEnd"/>
      <w:r>
        <w:t>За достойный труд!» в 2024 г. под девизом «Достойный труд – основа благополучия семьи</w:t>
      </w:r>
      <w:r w:rsidR="00A268F8">
        <w:t>!</w:t>
      </w:r>
      <w:r>
        <w:t>».</w:t>
      </w:r>
    </w:p>
    <w:p w14:paraId="309006EA" w14:textId="16B80D49" w:rsidR="00475485" w:rsidRDefault="004B3158" w:rsidP="004B3158">
      <w:pPr>
        <w:spacing w:after="0"/>
        <w:ind w:left="709"/>
        <w:jc w:val="both"/>
      </w:pPr>
      <w:r>
        <w:t xml:space="preserve">2.2. </w:t>
      </w:r>
      <w:r w:rsidR="00475485">
        <w:t>Использовать основные формы мероприятий акции профсоюзов:</w:t>
      </w:r>
    </w:p>
    <w:p w14:paraId="30871883" w14:textId="35596127" w:rsidR="008D0102" w:rsidRDefault="008D0102" w:rsidP="008D0102">
      <w:pPr>
        <w:spacing w:after="0"/>
        <w:ind w:firstLine="709"/>
        <w:jc w:val="both"/>
      </w:pPr>
      <w:r>
        <w:t>- проведени</w:t>
      </w:r>
      <w:r w:rsidR="00BA65DD">
        <w:t>е</w:t>
      </w:r>
      <w:r>
        <w:t xml:space="preserve"> собраний в трудовых коллективах, на которых, </w:t>
      </w:r>
      <w:r>
        <w:t>в рамках развития социального партнерства</w:t>
      </w:r>
      <w:r>
        <w:t>, проанализировать выполнение обязательств по коллективным договорам; встреч с работодателями, в ходе которых обсудить мероприятия по повышению социальных гарантий для работников с семейными обязанностями;</w:t>
      </w:r>
    </w:p>
    <w:p w14:paraId="22901DAB" w14:textId="7751444D" w:rsidR="00475485" w:rsidRDefault="00475485" w:rsidP="00475485">
      <w:pPr>
        <w:spacing w:after="0"/>
        <w:ind w:firstLine="709"/>
        <w:jc w:val="both"/>
      </w:pPr>
      <w:r>
        <w:t xml:space="preserve">- чествование в трудовых коллективах многодетных семей с вручением материального поощрения представителю многодетной семьи. Публикации </w:t>
      </w:r>
      <w:r w:rsidR="004B3158">
        <w:t xml:space="preserve">               </w:t>
      </w:r>
      <w:r>
        <w:t>о проведении мероприятий направляются до 1</w:t>
      </w:r>
      <w:r w:rsidR="00480214">
        <w:t>0</w:t>
      </w:r>
      <w:r>
        <w:t>.</w:t>
      </w:r>
      <w:r w:rsidR="00480214">
        <w:t>10.</w:t>
      </w:r>
      <w:r>
        <w:t xml:space="preserve">2024 г. на адрес эл. почты ДОНРПО ОПРК </w:t>
      </w:r>
      <w:hyperlink r:id="rId6" w:history="1">
        <w:r w:rsidRPr="00D50030">
          <w:rPr>
            <w:rStyle w:val="a4"/>
          </w:rPr>
          <w:t>profsouz.kultura@yandex.ru</w:t>
        </w:r>
      </w:hyperlink>
      <w:r>
        <w:t>;</w:t>
      </w:r>
    </w:p>
    <w:p w14:paraId="3504E327" w14:textId="480A4539" w:rsidR="00475485" w:rsidRDefault="00475485" w:rsidP="00475485">
      <w:pPr>
        <w:spacing w:after="0"/>
        <w:ind w:firstLine="709"/>
        <w:jc w:val="both"/>
      </w:pPr>
      <w:r>
        <w:t>- участие профактива в подготовке публикации на одну из тем: «Труд</w:t>
      </w:r>
      <w:r w:rsidR="0058153B">
        <w:t xml:space="preserve">             </w:t>
      </w:r>
      <w:r>
        <w:t xml:space="preserve"> в моей семье», «Кем хотят быть мои дети».</w:t>
      </w:r>
    </w:p>
    <w:p w14:paraId="1DD3EECA" w14:textId="5E3AAC98" w:rsidR="00475485" w:rsidRDefault="00475485" w:rsidP="00475485">
      <w:pPr>
        <w:spacing w:after="0"/>
        <w:ind w:firstLine="709"/>
        <w:jc w:val="both"/>
      </w:pPr>
      <w:r>
        <w:t>Главная задача автора – создание позитивного контента о труде и семейных ценностях, важности достойного труда для семейного благополучия и будущего поколения.</w:t>
      </w:r>
    </w:p>
    <w:p w14:paraId="626F348F" w14:textId="4C7533D4" w:rsidR="00475485" w:rsidRDefault="00475485" w:rsidP="00475485">
      <w:pPr>
        <w:spacing w:after="0"/>
        <w:ind w:firstLine="709"/>
        <w:jc w:val="both"/>
      </w:pPr>
      <w:r>
        <w:t xml:space="preserve">Публикации направляются до 10.10.2024 г. на адрес эл. почты ДОНРПО ОПРК </w:t>
      </w:r>
      <w:hyperlink r:id="rId7" w:history="1">
        <w:r w:rsidRPr="00D50030">
          <w:rPr>
            <w:rStyle w:val="a4"/>
          </w:rPr>
          <w:t>profsouz.kultura@yandex.ru</w:t>
        </w:r>
      </w:hyperlink>
      <w:r>
        <w:t>. Данные публикации должны быть проиллюстрированы фотографиями из личного семейного или рабочего архива;</w:t>
      </w:r>
    </w:p>
    <w:p w14:paraId="34CDFC61" w14:textId="2F35384D" w:rsidR="00475485" w:rsidRDefault="00475485" w:rsidP="00475485">
      <w:pPr>
        <w:spacing w:after="0"/>
        <w:ind w:firstLine="709"/>
        <w:jc w:val="both"/>
      </w:pPr>
      <w:r>
        <w:t>- проведение конкурса детских рисунков на тему: «Достойный труд моих родителей». От каждой профсоюзной организации</w:t>
      </w:r>
      <w:r w:rsidR="00480214">
        <w:t xml:space="preserve"> до 10.10.2024 г.</w:t>
      </w:r>
      <w:r>
        <w:t xml:space="preserve"> направляется 1 работа на адрес эл. почты ДОНРПО ОПРК: </w:t>
      </w:r>
      <w:hyperlink r:id="rId8" w:history="1">
        <w:r w:rsidRPr="00D50030">
          <w:rPr>
            <w:rStyle w:val="a4"/>
          </w:rPr>
          <w:t>profsouz.kultura@yandex.ru</w:t>
        </w:r>
      </w:hyperlink>
      <w:r>
        <w:t>.</w:t>
      </w:r>
    </w:p>
    <w:p w14:paraId="70912BA7" w14:textId="431FCB0B" w:rsidR="00475485" w:rsidRDefault="00475485" w:rsidP="00475485">
      <w:pPr>
        <w:spacing w:after="0"/>
        <w:ind w:firstLine="709"/>
        <w:jc w:val="both"/>
      </w:pPr>
      <w:r>
        <w:t>2.3. Организовать работу по привлечению молодых членов Профсоюза к подготовке и проведению мероприятий в рамках акции.</w:t>
      </w:r>
    </w:p>
    <w:p w14:paraId="69C3D32E" w14:textId="77777777" w:rsidR="001274E1" w:rsidRDefault="001274E1" w:rsidP="00475485">
      <w:pPr>
        <w:spacing w:after="0"/>
        <w:ind w:firstLine="709"/>
        <w:jc w:val="both"/>
      </w:pPr>
    </w:p>
    <w:p w14:paraId="6B1AB79B" w14:textId="77777777" w:rsidR="001274E1" w:rsidRDefault="001274E1" w:rsidP="00475485">
      <w:pPr>
        <w:spacing w:after="0"/>
        <w:ind w:firstLine="709"/>
        <w:jc w:val="both"/>
      </w:pPr>
    </w:p>
    <w:p w14:paraId="6A38B4F5" w14:textId="77777777" w:rsidR="001274E1" w:rsidRDefault="001274E1" w:rsidP="00475485">
      <w:pPr>
        <w:spacing w:after="0"/>
        <w:ind w:firstLine="709"/>
        <w:jc w:val="both"/>
      </w:pPr>
    </w:p>
    <w:p w14:paraId="30BB229E" w14:textId="1C8319C9" w:rsidR="001274E1" w:rsidRPr="001274E1" w:rsidRDefault="001274E1" w:rsidP="001274E1">
      <w:pPr>
        <w:pStyle w:val="WW-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                                                                     Е.В. </w:t>
      </w:r>
      <w:proofErr w:type="spellStart"/>
      <w:r>
        <w:rPr>
          <w:b/>
          <w:bCs/>
          <w:sz w:val="28"/>
          <w:szCs w:val="28"/>
        </w:rPr>
        <w:t>Демидкина</w:t>
      </w:r>
      <w:proofErr w:type="spellEnd"/>
    </w:p>
    <w:sectPr w:rsidR="001274E1" w:rsidRPr="001274E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83841"/>
    <w:multiLevelType w:val="multilevel"/>
    <w:tmpl w:val="CB7E55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54834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CA"/>
    <w:rsid w:val="001274E1"/>
    <w:rsid w:val="004329CA"/>
    <w:rsid w:val="00475485"/>
    <w:rsid w:val="00480214"/>
    <w:rsid w:val="004B3158"/>
    <w:rsid w:val="0058153B"/>
    <w:rsid w:val="006C0B77"/>
    <w:rsid w:val="008242FF"/>
    <w:rsid w:val="00870751"/>
    <w:rsid w:val="008D0102"/>
    <w:rsid w:val="00922C48"/>
    <w:rsid w:val="009C7EDD"/>
    <w:rsid w:val="00A268F8"/>
    <w:rsid w:val="00AE21CC"/>
    <w:rsid w:val="00B915B7"/>
    <w:rsid w:val="00BA65DD"/>
    <w:rsid w:val="00C7760F"/>
    <w:rsid w:val="00D5229C"/>
    <w:rsid w:val="00D6540E"/>
    <w:rsid w:val="00DA0872"/>
    <w:rsid w:val="00EA59DF"/>
    <w:rsid w:val="00EE4070"/>
    <w:rsid w:val="00F12C76"/>
    <w:rsid w:val="00F4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C234"/>
  <w15:chartTrackingRefBased/>
  <w15:docId w15:val="{A5B84928-DD94-48C7-8A04-1126C542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C7760F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kern w:val="0"/>
      <w:sz w:val="24"/>
      <w:szCs w:val="24"/>
      <w:lang w:eastAsia="hi-IN" w:bidi="hi-IN"/>
      <w14:ligatures w14:val="none"/>
    </w:rPr>
  </w:style>
  <w:style w:type="paragraph" w:styleId="a3">
    <w:name w:val="List Paragraph"/>
    <w:basedOn w:val="a"/>
    <w:uiPriority w:val="34"/>
    <w:qFormat/>
    <w:rsid w:val="00AE21CC"/>
    <w:pPr>
      <w:ind w:left="720"/>
      <w:contextualSpacing/>
    </w:pPr>
  </w:style>
  <w:style w:type="paragraph" w:customStyle="1" w:styleId="WW-1">
    <w:name w:val="WW-Базовый1"/>
    <w:rsid w:val="00AE21CC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kern w:val="0"/>
      <w:sz w:val="24"/>
      <w:szCs w:val="24"/>
      <w:lang w:eastAsia="hi-IN" w:bidi="hi-IN"/>
      <w14:ligatures w14:val="none"/>
    </w:rPr>
  </w:style>
  <w:style w:type="character" w:styleId="a4">
    <w:name w:val="Hyperlink"/>
    <w:basedOn w:val="a0"/>
    <w:uiPriority w:val="99"/>
    <w:unhideWhenUsed/>
    <w:rsid w:val="0047548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5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souz.kultur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ofsouz.kultur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fsouz.kultur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E469-C2C5-4956-99FF-B4DF0C79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2024-09-12T09:44:00Z</cp:lastPrinted>
  <dcterms:created xsi:type="dcterms:W3CDTF">2024-09-12T08:52:00Z</dcterms:created>
  <dcterms:modified xsi:type="dcterms:W3CDTF">2024-09-12T09:46:00Z</dcterms:modified>
</cp:coreProperties>
</file>