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4" w:rsidRPr="00CA7F27" w:rsidRDefault="00077624" w:rsidP="00F92969">
      <w:pPr>
        <w:spacing w:after="0" w:line="240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2A482C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2420FF9" wp14:editId="6B6BA888">
            <wp:extent cx="829945" cy="6616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24" w:rsidRPr="002A482C" w:rsidRDefault="00077624" w:rsidP="00F92969">
      <w:pPr>
        <w:spacing w:before="120" w:after="120" w:line="24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2A482C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2C">
        <w:rPr>
          <w:rFonts w:ascii="Times New Roman" w:hAnsi="Times New Roman"/>
          <w:b/>
          <w:spacing w:val="80"/>
          <w:sz w:val="44"/>
        </w:rPr>
        <w:t>ЗАКОН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24" w:rsidRPr="00681FEA" w:rsidRDefault="0024387B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/>
          <w:bCs/>
          <w:sz w:val="28"/>
          <w:szCs w:val="28"/>
        </w:rPr>
        <w:t>О БИБЛИОТЕКАХ И БИБЛИОТЕЧНОМ ДЕЛЕ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Default="00077624" w:rsidP="00F92969">
      <w:pPr>
        <w:pStyle w:val="ab"/>
        <w:spacing w:after="0" w:line="240" w:lineRule="auto"/>
        <w:rPr>
          <w:color w:val="auto"/>
          <w:spacing w:val="2"/>
        </w:rPr>
      </w:pPr>
      <w:proofErr w:type="gramStart"/>
      <w:r w:rsidRPr="00681FEA">
        <w:rPr>
          <w:color w:val="auto"/>
          <w:spacing w:val="2"/>
        </w:rPr>
        <w:t>Принят</w:t>
      </w:r>
      <w:proofErr w:type="gramEnd"/>
      <w:r w:rsidRPr="00681FEA">
        <w:rPr>
          <w:color w:val="auto"/>
          <w:spacing w:val="2"/>
        </w:rPr>
        <w:t xml:space="preserve"> Постановлением Народного Совета 3 июня 2016 года</w:t>
      </w:r>
    </w:p>
    <w:p w:rsidR="00862CC5" w:rsidRDefault="00862CC5" w:rsidP="00F92969">
      <w:pPr>
        <w:pStyle w:val="ab"/>
        <w:spacing w:after="0" w:line="240" w:lineRule="auto"/>
        <w:rPr>
          <w:color w:val="auto"/>
          <w:spacing w:val="2"/>
        </w:rPr>
      </w:pPr>
    </w:p>
    <w:p w:rsidR="00862CC5" w:rsidRDefault="00862CC5" w:rsidP="00F92969">
      <w:pPr>
        <w:pStyle w:val="ab"/>
        <w:spacing w:after="0" w:line="240" w:lineRule="auto"/>
        <w:rPr>
          <w:b w:val="0"/>
          <w:i/>
          <w:color w:val="auto"/>
          <w:spacing w:val="2"/>
        </w:rPr>
      </w:pPr>
      <w:r>
        <w:rPr>
          <w:b w:val="0"/>
          <w:i/>
          <w:color w:val="auto"/>
          <w:spacing w:val="2"/>
        </w:rPr>
        <w:t xml:space="preserve">(С изменениями, внесенными Законом </w:t>
      </w:r>
      <w:hyperlink r:id="rId10" w:history="1">
        <w:r w:rsidRPr="00862CC5">
          <w:rPr>
            <w:rStyle w:val="ad"/>
            <w:b w:val="0"/>
            <w:i/>
            <w:spacing w:val="2"/>
          </w:rPr>
          <w:t>от 24.04.2020 № 129-</w:t>
        </w:r>
        <w:r w:rsidRPr="00862CC5">
          <w:rPr>
            <w:rStyle w:val="ad"/>
            <w:b w:val="0"/>
            <w:i/>
            <w:spacing w:val="2"/>
            <w:lang w:val="en-US"/>
          </w:rPr>
          <w:t>II</w:t>
        </w:r>
        <w:r w:rsidRPr="00862CC5">
          <w:rPr>
            <w:rStyle w:val="ad"/>
            <w:b w:val="0"/>
            <w:i/>
            <w:spacing w:val="2"/>
          </w:rPr>
          <w:t>НС</w:t>
        </w:r>
      </w:hyperlink>
      <w:r>
        <w:rPr>
          <w:b w:val="0"/>
          <w:i/>
          <w:color w:val="auto"/>
          <w:spacing w:val="2"/>
        </w:rPr>
        <w:t>)</w:t>
      </w:r>
    </w:p>
    <w:p w:rsidR="0075752B" w:rsidRDefault="0075752B" w:rsidP="00F92969">
      <w:pPr>
        <w:pStyle w:val="ab"/>
        <w:spacing w:after="0" w:line="240" w:lineRule="auto"/>
        <w:rPr>
          <w:b w:val="0"/>
          <w:i/>
          <w:color w:val="auto"/>
          <w:spacing w:val="2"/>
        </w:rPr>
      </w:pPr>
    </w:p>
    <w:p w:rsidR="00077624" w:rsidRPr="0075752B" w:rsidRDefault="0075752B" w:rsidP="0075752B">
      <w:pPr>
        <w:pStyle w:val="ab"/>
        <w:spacing w:after="0" w:line="240" w:lineRule="auto"/>
        <w:rPr>
          <w:b w:val="0"/>
          <w:i/>
          <w:color w:val="auto"/>
          <w:spacing w:val="2"/>
        </w:rPr>
      </w:pPr>
      <w:r w:rsidRPr="0075752B">
        <w:rPr>
          <w:b w:val="0"/>
          <w:bCs/>
          <w:i/>
          <w:color w:val="auto"/>
          <w:shd w:val="clear" w:color="auto" w:fill="auto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75752B">
          <w:rPr>
            <w:b w:val="0"/>
            <w:bCs/>
            <w:i/>
            <w:color w:val="0000FF"/>
            <w:u w:val="single"/>
            <w:shd w:val="clear" w:color="auto" w:fill="auto"/>
          </w:rPr>
          <w:t>от 24.04.2020 № 129-</w:t>
        </w:r>
        <w:r w:rsidRPr="0075752B">
          <w:rPr>
            <w:b w:val="0"/>
            <w:bCs/>
            <w:i/>
            <w:color w:val="0000FF"/>
            <w:u w:val="single"/>
            <w:shd w:val="clear" w:color="auto" w:fill="auto"/>
            <w:lang w:val="en-US"/>
          </w:rPr>
          <w:t>II</w:t>
        </w:r>
        <w:r w:rsidRPr="0075752B">
          <w:rPr>
            <w:b w:val="0"/>
            <w:bCs/>
            <w:i/>
            <w:color w:val="0000FF"/>
            <w:u w:val="single"/>
            <w:shd w:val="clear" w:color="auto" w:fill="auto"/>
          </w:rPr>
          <w:t>НС</w:t>
        </w:r>
      </w:hyperlink>
      <w:r w:rsidRPr="0075752B">
        <w:rPr>
          <w:b w:val="0"/>
          <w:bCs/>
          <w:i/>
          <w:color w:val="auto"/>
          <w:shd w:val="clear" w:color="auto" w:fill="auto"/>
        </w:rPr>
        <w:t>)</w:t>
      </w:r>
    </w:p>
    <w:p w:rsidR="00077624" w:rsidRPr="00077624" w:rsidRDefault="00077624" w:rsidP="00077624">
      <w:pPr>
        <w:pStyle w:val="Con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8F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правовые, экономические, социальные и организационные основы деятельности библиотек в Донецкой Народной Республике, регулирует общие вопросы взаимоотношений между органами государственной власти, органами местного самоуправления, учреждениями и организациями, гражданами в сфере библиотечного дела. </w:t>
      </w:r>
      <w:r w:rsidR="002B6C8F" w:rsidRPr="00F92969">
        <w:rPr>
          <w:rFonts w:ascii="Times New Roman" w:hAnsi="Times New Roman" w:cs="Times New Roman"/>
          <w:sz w:val="28"/>
          <w:szCs w:val="28"/>
        </w:rPr>
        <w:t>Закон определяет принципы и нормы деятельности библиотек, гарантирующие право на свободный доступ к информации, духовному наследию, ценностям национальной и мировой культуры, науки и образования.</w:t>
      </w:r>
    </w:p>
    <w:p w:rsidR="0024387B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1.</w:t>
      </w:r>
      <w:r w:rsidR="002B6C8F" w:rsidRPr="00F929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4387B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1.</w:t>
      </w:r>
      <w:r w:rsidR="002B6C8F" w:rsidRPr="00F929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Основные термины и понятия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1. В настоящем Законе используются следующие понятия и термины: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библиотека – информационная, культурная, образовательная организация или ее структурное подразделение, располагающая организованным фондом документов, предоставляющая их во временное пользование физическим и юридическим лицам, а также имеющая доступ к другим источникам информации и в задачи которой входит обеспечение информационных, научных, образовательных, культурных, научно-исследовательских потребностей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2) библиотека-депозитарий – библиотека, обеспечивающая постоянное хранение библиотечного фонда малоиспользуемых документов, но имеющих научную </w:t>
      </w:r>
      <w:r w:rsidR="002B6C8F" w:rsidRPr="00F92969">
        <w:rPr>
          <w:rFonts w:ascii="Times New Roman" w:hAnsi="Times New Roman" w:cs="Times New Roman"/>
          <w:sz w:val="28"/>
          <w:szCs w:val="28"/>
        </w:rPr>
        <w:t>и (или)</w:t>
      </w:r>
      <w:r w:rsidRPr="00F92969">
        <w:rPr>
          <w:rFonts w:ascii="Times New Roman" w:hAnsi="Times New Roman" w:cs="Times New Roman"/>
          <w:sz w:val="28"/>
          <w:szCs w:val="28"/>
        </w:rPr>
        <w:t xml:space="preserve"> художественную ценность;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3) библиотека учебного заведения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– специальная библиотека, обеспечивающая удовлетворение специфических библиотечных потребностей пользователей, возникающих в процессе учебной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библиотека-филиал – библиотека, являющаяся территориально обособленным структурным подразделением центральной библиотеки</w:t>
      </w:r>
      <w:r w:rsidR="006D63B0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6D63B0" w:rsidRPr="00F92969">
        <w:rPr>
          <w:rFonts w:ascii="Times New Roman" w:hAnsi="Times New Roman" w:cs="Times New Roman"/>
          <w:sz w:val="28"/>
          <w:szCs w:val="28"/>
        </w:rPr>
        <w:t xml:space="preserve">которая обеспечивает </w:t>
      </w:r>
      <w:r w:rsidRPr="00F92969">
        <w:rPr>
          <w:rFonts w:ascii="Times New Roman" w:hAnsi="Times New Roman" w:cs="Times New Roman"/>
          <w:sz w:val="28"/>
          <w:szCs w:val="28"/>
        </w:rPr>
        <w:t>библиотечное обслуживание в пределах закрепленной за ней территории;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5) библиотечная система – разветвленная сеть библиотек разных видов, призванных на принципах взаимодействия и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 xml:space="preserve"> библиотечных ресурсов наиболее полно удовлетворять запросы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6) библиотечная услуга – результат деятельности библиотеки по удовлетворению информационных, научно-исследовательских, образовательных, культурных и других </w:t>
      </w:r>
      <w:r w:rsidR="00085ECE" w:rsidRPr="00F92969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F92969">
        <w:rPr>
          <w:rFonts w:ascii="Times New Roman" w:hAnsi="Times New Roman" w:cs="Times New Roman"/>
          <w:sz w:val="28"/>
          <w:szCs w:val="28"/>
        </w:rPr>
        <w:t>потребностей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библиотечное дело – 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работников библиотек, научное и методическое обеспечение развития библиотечной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библиотечное обслуживание – система услуг, направленных на предоставление пользователям библиотеки во временное пользование документов, информации о документах, их местонахождении и способах получения, консультаций о пользовании библиотекой, ее справочно-поисковым аппаратом, доступа к другим источникам;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9) библиотечные ресурсы – упорядоченные библиотечные фонды документов на различных носителях информации, базы данных, сетевые информационные ресурсы, справочно-поисковый аппарат, материально-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обработки, хранения и передачи информации;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библиотечный фонд – упорядоченное собрание хранящихся в библиотеке документов, формируемое с учетом типа библиотеки на основе профиля комплектования для удовлетворения информационных потребностей ее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11) государственная библиотека – библиотека, учрежденная органом государственной власти, </w:t>
      </w:r>
      <w:r w:rsidR="005561E8" w:rsidRPr="00F92969">
        <w:rPr>
          <w:rFonts w:ascii="Times New Roman" w:hAnsi="Times New Roman" w:cs="Times New Roman"/>
          <w:sz w:val="28"/>
          <w:szCs w:val="28"/>
        </w:rPr>
        <w:t xml:space="preserve">которая осуществляет 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библиографическое, информационное обслуживание пользователей и </w:t>
      </w:r>
      <w:r w:rsidR="005561E8" w:rsidRPr="00F9296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F92969">
        <w:rPr>
          <w:rFonts w:ascii="Times New Roman" w:hAnsi="Times New Roman" w:cs="Times New Roman"/>
          <w:sz w:val="28"/>
          <w:szCs w:val="28"/>
        </w:rPr>
        <w:t>функцию научно-исследовательского, методического и организационного центра библиотек соответствующей отрасли или категорий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969">
        <w:rPr>
          <w:rFonts w:ascii="Times New Roman" w:hAnsi="Times New Roman" w:cs="Times New Roman"/>
          <w:sz w:val="28"/>
          <w:szCs w:val="28"/>
        </w:rPr>
        <w:t>12) документ – материальная форма получения, хранения, использования и распространения информации, зафиксированной на бумаге, магнитной, кино-, фотопленке, оптическом диске или другом носителе;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13) научно-методический центр – центральная библиотека, осуществляющая методическую работу в группе библиотек, объединенных по какому-либо признаку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(территории, отрасли, ведомству и другому);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6C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14) межбиблиотечный абонемент – форма библиотечного обслуживания, предоставляющая читателям (абонентам) одной библиотеки возможность использования книжных фондов других библиотек;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15</w:t>
      </w:r>
      <w:r w:rsidR="000A7824" w:rsidRPr="00F92969">
        <w:rPr>
          <w:rFonts w:ascii="Times New Roman" w:hAnsi="Times New Roman" w:cs="Times New Roman"/>
          <w:sz w:val="28"/>
          <w:szCs w:val="28"/>
        </w:rPr>
        <w:t>) муниципальная библиотека – общедоступная (публичная)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библиотека, создаваемая органами местного самоуправления в порядке, установленном законодательством;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16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) научная библиотека –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б</w:t>
      </w:r>
      <w:r w:rsidR="000A7824" w:rsidRPr="00F92969">
        <w:rPr>
          <w:rFonts w:ascii="Times New Roman" w:hAnsi="Times New Roman" w:cs="Times New Roman"/>
          <w:sz w:val="28"/>
          <w:szCs w:val="28"/>
        </w:rPr>
        <w:t>иблиотека, обеспечивающая развитие науки</w:t>
      </w:r>
      <w:r w:rsidRPr="00F92969">
        <w:rPr>
          <w:rFonts w:ascii="Times New Roman" w:hAnsi="Times New Roman" w:cs="Times New Roman"/>
          <w:sz w:val="28"/>
          <w:szCs w:val="28"/>
        </w:rPr>
        <w:t>,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удовлетворяющая информационные потребности научных учреждений и отдельных лиц, связанных с исследовательской деятельностью на основе соответствующего фонда и информационно-поискового аппарата;</w:t>
      </w:r>
    </w:p>
    <w:p w:rsidR="00077624" w:rsidRPr="00F92969" w:rsidRDefault="00B6516C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17) обменный фонд – это фонд, предназначенный для обмена документами, безвозмездной передачи библиотекам, информационным центрам и (или) продажи их организациям и частным лицам;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) общедоступная </w:t>
      </w:r>
      <w:r w:rsidR="000A7824" w:rsidRPr="00F92969">
        <w:rPr>
          <w:rFonts w:ascii="Times New Roman" w:hAnsi="Times New Roman" w:cs="Times New Roman"/>
          <w:sz w:val="28"/>
          <w:szCs w:val="28"/>
        </w:rPr>
        <w:t>(публичная)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библиотека – библиотека, которая предоставляет возможность пользования ее фондом и услугами юридическим лицам независимо от организационно-правов</w:t>
      </w:r>
      <w:r w:rsidR="00CB3A8D" w:rsidRPr="00F92969">
        <w:rPr>
          <w:rFonts w:ascii="Times New Roman" w:hAnsi="Times New Roman" w:cs="Times New Roman"/>
          <w:sz w:val="28"/>
          <w:szCs w:val="28"/>
        </w:rPr>
        <w:t>ой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CB3A8D" w:rsidRPr="00F92969">
        <w:rPr>
          <w:rFonts w:ascii="Times New Roman" w:hAnsi="Times New Roman" w:cs="Times New Roman"/>
          <w:sz w:val="28"/>
          <w:szCs w:val="28"/>
        </w:rPr>
        <w:t>ы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CB3A8D" w:rsidRPr="00F92969">
        <w:rPr>
          <w:rFonts w:ascii="Times New Roman" w:hAnsi="Times New Roman" w:cs="Times New Roman"/>
          <w:sz w:val="28"/>
          <w:szCs w:val="28"/>
        </w:rPr>
        <w:t>ы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собственности и физическим лицам без </w:t>
      </w:r>
      <w:r w:rsidR="000A7824" w:rsidRPr="00F92969">
        <w:rPr>
          <w:rFonts w:ascii="Times New Roman" w:hAnsi="Times New Roman" w:cs="Times New Roman"/>
          <w:spacing w:val="-4"/>
          <w:sz w:val="28"/>
          <w:szCs w:val="28"/>
        </w:rPr>
        <w:t>ограничений по уровню образования, специальности, отношению к религии и т</w:t>
      </w:r>
      <w:r w:rsidRPr="00F92969">
        <w:rPr>
          <w:rFonts w:ascii="Times New Roman" w:hAnsi="Times New Roman" w:cs="Times New Roman"/>
          <w:spacing w:val="-4"/>
          <w:sz w:val="28"/>
          <w:szCs w:val="28"/>
        </w:rPr>
        <w:t>ому подобному</w:t>
      </w:r>
      <w:r w:rsidR="000A7824" w:rsidRPr="00F9296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19</w:t>
      </w:r>
      <w:r w:rsidR="000A7824" w:rsidRPr="00F92969">
        <w:rPr>
          <w:rFonts w:ascii="Times New Roman" w:hAnsi="Times New Roman" w:cs="Times New Roman"/>
          <w:sz w:val="28"/>
          <w:szCs w:val="28"/>
        </w:rPr>
        <w:t>) обязательный экземпляр документов – экземпляр различных видов тиражированных документов, подлежащих безвозмездной передаче производителями документов в головную республиканскую, центральные государственные и муниципальные библиотеки в порядке и количестве, установленн</w:t>
      </w:r>
      <w:r w:rsidR="00CB3A8D" w:rsidRPr="00F92969">
        <w:rPr>
          <w:rFonts w:ascii="Times New Roman" w:hAnsi="Times New Roman" w:cs="Times New Roman"/>
          <w:sz w:val="28"/>
          <w:szCs w:val="28"/>
        </w:rPr>
        <w:t>ом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20</w:t>
      </w:r>
      <w:r w:rsidR="000A7824" w:rsidRPr="00F92969">
        <w:rPr>
          <w:rFonts w:ascii="Times New Roman" w:hAnsi="Times New Roman" w:cs="Times New Roman"/>
          <w:sz w:val="28"/>
          <w:szCs w:val="28"/>
        </w:rPr>
        <w:t>) пользователь библиотеки – физическое или юридическое лицо, пользующееся услугами библиотеки;</w:t>
      </w:r>
    </w:p>
    <w:p w:rsidR="0007788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21</w:t>
      </w:r>
      <w:r w:rsidR="000A7824" w:rsidRPr="00F92969">
        <w:rPr>
          <w:rFonts w:ascii="Times New Roman" w:hAnsi="Times New Roman" w:cs="Times New Roman"/>
          <w:sz w:val="28"/>
          <w:szCs w:val="28"/>
        </w:rPr>
        <w:t>) </w:t>
      </w:r>
      <w:r w:rsidR="00077884" w:rsidRPr="00F92969">
        <w:rPr>
          <w:rFonts w:ascii="Times New Roman" w:hAnsi="Times New Roman" w:cs="Times New Roman"/>
          <w:sz w:val="28"/>
          <w:szCs w:val="28"/>
        </w:rPr>
        <w:t>правила пользования библиотекой – документ, регулирующий отношения пользователей и библиотеки, их обязанности и права, принимаемый библиотекой на основе ее устава (положения);</w:t>
      </w:r>
    </w:p>
    <w:p w:rsidR="00B6516C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22) </w:t>
      </w:r>
      <w:r w:rsidRPr="00F92969">
        <w:rPr>
          <w:rFonts w:ascii="Times New Roman" w:hAnsi="Times New Roman" w:cs="Times New Roman"/>
          <w:bCs/>
          <w:sz w:val="28"/>
          <w:szCs w:val="28"/>
        </w:rPr>
        <w:t xml:space="preserve">сводный каталог библиотек </w:t>
      </w:r>
      <w:r w:rsidRPr="00F92969">
        <w:rPr>
          <w:rFonts w:ascii="Times New Roman" w:hAnsi="Times New Roman" w:cs="Times New Roman"/>
          <w:sz w:val="28"/>
          <w:szCs w:val="28"/>
        </w:rPr>
        <w:t>– это библиографическая база данных, которая предназначена для взаимного обмена библиографическими записями между участниками республиканской каталогизации. База данных отражает фонды и текущие поступления документов в библиотеки;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23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) специальная библиотека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– библиотека, обеспечивающая профессиональные и другие специальные потребности пользователей отдельных групп читателей на основе соответствующего фонда и информационно-поискового аппарата; 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24</w:t>
      </w:r>
      <w:r w:rsidR="0003764C" w:rsidRPr="00F92969">
        <w:rPr>
          <w:rFonts w:ascii="Times New Roman" w:hAnsi="Times New Roman" w:cs="Times New Roman"/>
          <w:sz w:val="28"/>
          <w:szCs w:val="28"/>
        </w:rPr>
        <w:t xml:space="preserve">) устав (положение)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– учредительный документ, устанавливающий ее юридический статус, источники финансирования, основные задачи и направления деятельности, права и обязанности, имущественные отношения между библиотекой и ее учредителями, порядок управления библиотекой;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25</w:t>
      </w:r>
      <w:r w:rsidR="000A7824" w:rsidRPr="00F92969">
        <w:rPr>
          <w:rFonts w:ascii="Times New Roman" w:hAnsi="Times New Roman" w:cs="Times New Roman"/>
          <w:sz w:val="28"/>
          <w:szCs w:val="28"/>
        </w:rPr>
        <w:t>) учредитель библиотеки –</w:t>
      </w:r>
      <w:r w:rsidR="00512860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77884" w:rsidRPr="00F92969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, </w:t>
      </w:r>
      <w:r w:rsidR="000138BD" w:rsidRPr="00F92969">
        <w:rPr>
          <w:rFonts w:ascii="Times New Roman" w:hAnsi="Times New Roman" w:cs="Times New Roman"/>
          <w:sz w:val="28"/>
          <w:szCs w:val="28"/>
        </w:rPr>
        <w:t>общественн</w:t>
      </w:r>
      <w:r w:rsidR="00077884" w:rsidRPr="00F92969">
        <w:rPr>
          <w:rFonts w:ascii="Times New Roman" w:hAnsi="Times New Roman" w:cs="Times New Roman"/>
          <w:sz w:val="28"/>
          <w:szCs w:val="28"/>
        </w:rPr>
        <w:t>ое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77884" w:rsidRPr="00F92969">
        <w:rPr>
          <w:rFonts w:ascii="Times New Roman" w:hAnsi="Times New Roman" w:cs="Times New Roman"/>
          <w:sz w:val="28"/>
          <w:szCs w:val="28"/>
        </w:rPr>
        <w:t>е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12860" w:rsidRPr="00F92969">
        <w:rPr>
          <w:rFonts w:ascii="Times New Roman" w:hAnsi="Times New Roman" w:cs="Times New Roman"/>
          <w:sz w:val="28"/>
          <w:szCs w:val="28"/>
        </w:rPr>
        <w:t>я</w:t>
      </w:r>
      <w:r w:rsidR="0098496B" w:rsidRPr="00F92969">
        <w:rPr>
          <w:rFonts w:ascii="Times New Roman" w:hAnsi="Times New Roman" w:cs="Times New Roman"/>
          <w:sz w:val="28"/>
          <w:szCs w:val="28"/>
        </w:rPr>
        <w:t>,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512860" w:rsidRPr="00F92969">
        <w:rPr>
          <w:rFonts w:ascii="Times New Roman" w:hAnsi="Times New Roman" w:cs="Times New Roman"/>
          <w:sz w:val="28"/>
          <w:szCs w:val="28"/>
        </w:rPr>
        <w:t>физическое или юридическое лицо, создающие библиотеку, финансирующи</w:t>
      </w:r>
      <w:r w:rsidR="000A7824" w:rsidRPr="00F92969">
        <w:rPr>
          <w:rFonts w:ascii="Times New Roman" w:hAnsi="Times New Roman" w:cs="Times New Roman"/>
          <w:sz w:val="28"/>
          <w:szCs w:val="28"/>
        </w:rPr>
        <w:t>е</w:t>
      </w:r>
      <w:r w:rsidR="00512860" w:rsidRPr="00F92969">
        <w:rPr>
          <w:rFonts w:ascii="Times New Roman" w:hAnsi="Times New Roman" w:cs="Times New Roman"/>
          <w:sz w:val="28"/>
          <w:szCs w:val="28"/>
        </w:rPr>
        <w:t xml:space="preserve"> ее деятельность и осуществляющи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е контроль этой деятельности в соответствии с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Донецкой Народной Республики;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26</w:t>
      </w:r>
      <w:r w:rsidR="000A7824" w:rsidRPr="00F92969">
        <w:rPr>
          <w:rFonts w:ascii="Times New Roman" w:hAnsi="Times New Roman" w:cs="Times New Roman"/>
          <w:sz w:val="28"/>
          <w:szCs w:val="28"/>
        </w:rPr>
        <w:t>) централизованная библиотечная система – объединение библиотек в структурно-целостное образование</w:t>
      </w:r>
      <w:r w:rsidR="0098496B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3764C" w:rsidRPr="00F92969">
        <w:rPr>
          <w:rFonts w:ascii="Times New Roman" w:hAnsi="Times New Roman" w:cs="Times New Roman"/>
          <w:sz w:val="28"/>
          <w:szCs w:val="28"/>
        </w:rPr>
        <w:t>в которое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входит центральная библиотека и библиотеки-филиалы, функционирующие на основе единого фонда, штата, организационного и технологического единства;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27</w:t>
      </w:r>
      <w:r w:rsidR="000A7824" w:rsidRPr="00F92969">
        <w:rPr>
          <w:rFonts w:ascii="Times New Roman" w:hAnsi="Times New Roman" w:cs="Times New Roman"/>
          <w:sz w:val="28"/>
          <w:szCs w:val="28"/>
        </w:rPr>
        <w:t>) центральная библиотека – ведущая библиотека, наделенная органами государственной власти и местного самоуправления соответствующим статусом и выполняющая функции координационного и научно-методического центра для библиотек в пределах закрепленной за ней</w:t>
      </w:r>
      <w:r w:rsidR="00085ECE" w:rsidRPr="00F92969">
        <w:rPr>
          <w:rFonts w:ascii="Times New Roman" w:hAnsi="Times New Roman" w:cs="Times New Roman"/>
          <w:sz w:val="28"/>
          <w:szCs w:val="28"/>
        </w:rPr>
        <w:t xml:space="preserve"> территории, отрасли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2.</w:t>
      </w:r>
      <w:r w:rsidR="0003764C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правового регулирования организации библиотек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библиотечного обслуживания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Организация библиотек и библиотечное обслуживание населения Донецкой Народной Республики осуществляется в соответствии с Конституцией Донецкой Народной Республики, настоящим Законом и другими нормативными 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92969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Сфера действия 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все библиотеки, расположенные на территории Донецкой Народной Республики, независимо от организационно-правов</w:t>
      </w:r>
      <w:r w:rsidR="003E232C" w:rsidRPr="00F92969">
        <w:rPr>
          <w:rFonts w:ascii="Times New Roman" w:hAnsi="Times New Roman" w:cs="Times New Roman"/>
          <w:sz w:val="28"/>
          <w:szCs w:val="28"/>
        </w:rPr>
        <w:t>ой</w:t>
      </w:r>
      <w:r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3E232C" w:rsidRPr="00F92969">
        <w:rPr>
          <w:rFonts w:ascii="Times New Roman" w:hAnsi="Times New Roman" w:cs="Times New Roman"/>
          <w:sz w:val="28"/>
          <w:szCs w:val="28"/>
        </w:rPr>
        <w:t>ы</w:t>
      </w:r>
      <w:r w:rsidRPr="00F92969">
        <w:rPr>
          <w:rFonts w:ascii="Times New Roman" w:hAnsi="Times New Roman" w:cs="Times New Roman"/>
          <w:sz w:val="28"/>
          <w:szCs w:val="28"/>
        </w:rPr>
        <w:t>, форм</w:t>
      </w:r>
      <w:r w:rsidR="003E232C" w:rsidRPr="00F92969">
        <w:rPr>
          <w:rFonts w:ascii="Times New Roman" w:hAnsi="Times New Roman" w:cs="Times New Roman"/>
          <w:sz w:val="28"/>
          <w:szCs w:val="28"/>
        </w:rPr>
        <w:t>ы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собственности и подчинения.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 xml:space="preserve">Обязанности государства в области библиотечного дела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4. 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>Государственная политика в области библиотечного дела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02" w:rsidRPr="00F92969" w:rsidRDefault="00C620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Государственная политика Донецкой Народной Республики в сфере библиотечного дела направлена на реализацию прав граждан на библиотечное обслуживание, создание условий для всеобщей доступности к информации и культурным ценностям, которые собираются, хранятся и предоставляются во временное пользование библиотеками.</w:t>
      </w:r>
    </w:p>
    <w:p w:rsidR="007C0502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46C2" w:rsidRPr="00F92969">
        <w:rPr>
          <w:rFonts w:ascii="Times New Roman" w:hAnsi="Times New Roman" w:cs="Times New Roman"/>
          <w:sz w:val="28"/>
          <w:szCs w:val="28"/>
        </w:rPr>
        <w:t>Государство:</w:t>
      </w:r>
    </w:p>
    <w:p w:rsidR="000A7824" w:rsidRPr="00F92969" w:rsidRDefault="00C620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поддерживает библиотечное дело и его развитие путем </w:t>
      </w:r>
      <w:r w:rsidR="007C0502" w:rsidRPr="00F92969">
        <w:rPr>
          <w:rFonts w:ascii="Times New Roman" w:hAnsi="Times New Roman" w:cs="Times New Roman"/>
          <w:sz w:val="28"/>
          <w:szCs w:val="28"/>
        </w:rPr>
        <w:lastRenderedPageBreak/>
        <w:t>гарантированного финансирования библиотек, проведения соответствующей налоговой, кредитной и ценовой политики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объединение и обеспечение доступности распределенных библиотечных ресурсов;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3) стимулирует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 xml:space="preserve"> библиотечных ресурсов через систему межбиблиотечного абонемента, сводных каталогов, депозитариев, обменных библиотечных фондов, интеграцию библиотек Донецкой Народной Республики в мировое информационное пространство;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</w:t>
      </w:r>
      <w:r w:rsidR="007C0502" w:rsidRPr="00F92969">
        <w:rPr>
          <w:rFonts w:ascii="Times New Roman" w:hAnsi="Times New Roman" w:cs="Times New Roman"/>
          <w:sz w:val="28"/>
          <w:szCs w:val="28"/>
        </w:rPr>
        <w:t>организует координацию межведомственных связей по библиотечному обслуживанию населения, в том числе в целях информатизации общества</w:t>
      </w:r>
      <w:r w:rsidR="00BB2761"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обеспечивает развитие библиотечного обслуживания социально и экономически незащ</w:t>
      </w:r>
      <w:r w:rsidR="00085ECE" w:rsidRPr="00F92969">
        <w:rPr>
          <w:rFonts w:ascii="Times New Roman" w:hAnsi="Times New Roman" w:cs="Times New Roman"/>
          <w:sz w:val="28"/>
          <w:szCs w:val="28"/>
        </w:rPr>
        <w:t>ищенных слоев населения (детей</w:t>
      </w:r>
      <w:r w:rsidRPr="00F92969">
        <w:rPr>
          <w:rFonts w:ascii="Times New Roman" w:hAnsi="Times New Roman" w:cs="Times New Roman"/>
          <w:sz w:val="28"/>
          <w:szCs w:val="28"/>
        </w:rPr>
        <w:t>, инвалидов, пенсионеров, переселенцев, безработных);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6) разрабатывает программы развития библиотечного дела и обеспечивает их целевое финансирование;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обеспечивает подготовку библиотечных кадров;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создает условия для международного сотрудничества библиотек.</w:t>
      </w:r>
    </w:p>
    <w:p w:rsidR="000A7824" w:rsidRPr="00F92969" w:rsidRDefault="0051286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самоуправления: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1) обеспечивают исполнение данного Закона в пределах своей компетенции;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гарантируют бюджетное финансирование пополнения библиотечных фондов государственных и муниципальных библиотек, их сохранность;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поддерживают соответствующее материально-техническое обеспечение библиотек.</w:t>
      </w:r>
    </w:p>
    <w:p w:rsidR="000A7824" w:rsidRPr="00F92969" w:rsidRDefault="00676E3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органы местного самоуправления не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имеют права принимать решения и осуществлять действия, направленные на ухудшение материально-технического состояния библиотек, находящихся на бюджетном финансировании</w:t>
      </w:r>
      <w:r w:rsidRPr="00F92969">
        <w:rPr>
          <w:rFonts w:ascii="Times New Roman" w:hAnsi="Times New Roman" w:cs="Times New Roman"/>
          <w:sz w:val="28"/>
          <w:szCs w:val="28"/>
        </w:rPr>
        <w:t xml:space="preserve">, переводить их в помещения, не </w:t>
      </w:r>
      <w:r w:rsidR="000A7824" w:rsidRPr="00F92969">
        <w:rPr>
          <w:rFonts w:ascii="Times New Roman" w:hAnsi="Times New Roman" w:cs="Times New Roman"/>
          <w:sz w:val="28"/>
          <w:szCs w:val="28"/>
        </w:rPr>
        <w:t>соответствующие требованиям библиотечного обслуживания, хранения библиотечных фондов и охраны труда.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 Донецкой Народной Республики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 Донецкой Народной Республики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Библиотечная система функционирует на основе скооперированного комплектования фондов и обработки документов, справочно-поискового аппарата,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 xml:space="preserve"> библиотечных ресурсов, а также организации научно-исследовательской, научно-библиографической и научно-методической работы.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Виды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На территории Донецкой Народной Республики создаются государственные и муниципальные библиотеки, образующие сеть ба</w:t>
      </w:r>
      <w:r w:rsidR="00676E3B" w:rsidRPr="00F92969">
        <w:rPr>
          <w:rFonts w:ascii="Times New Roman" w:hAnsi="Times New Roman" w:cs="Times New Roman"/>
          <w:sz w:val="28"/>
          <w:szCs w:val="28"/>
        </w:rPr>
        <w:t xml:space="preserve">зовых общедоступных (публичных) 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библиотек, а также иные виды библиотек в соответствии с действующим законодательством Донецкой Народной Республики и </w:t>
      </w:r>
      <w:r w:rsidR="007C0502" w:rsidRPr="00F92969">
        <w:rPr>
          <w:rFonts w:ascii="Times New Roman" w:hAnsi="Times New Roman" w:cs="Times New Roman"/>
          <w:sz w:val="28"/>
          <w:szCs w:val="28"/>
        </w:rPr>
        <w:t>настоящи</w:t>
      </w:r>
      <w:r w:rsidRPr="00F92969">
        <w:rPr>
          <w:rFonts w:ascii="Times New Roman" w:hAnsi="Times New Roman" w:cs="Times New Roman"/>
          <w:sz w:val="28"/>
          <w:szCs w:val="28"/>
        </w:rPr>
        <w:t>м Законом.</w:t>
      </w:r>
    </w:p>
    <w:p w:rsidR="000A7824" w:rsidRPr="00F92969" w:rsidRDefault="00676E3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В </w:t>
      </w:r>
      <w:r w:rsidR="000A7824" w:rsidRPr="00F92969">
        <w:rPr>
          <w:rFonts w:ascii="Times New Roman" w:hAnsi="Times New Roman" w:cs="Times New Roman"/>
          <w:sz w:val="28"/>
          <w:szCs w:val="28"/>
        </w:rPr>
        <w:t>соответствии с порядком учреждения и формами собственности выделяют следующие виды библиотек: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государственные библиотеки, учрежденные органами государственной власти;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муниципальные библиотеки (городские, районные, поселковые, сельские), учрежденные органами местного самоуправления;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библиотеки образовательных учреждений (школ, профессионально-технических учебных заведений, высших учебных заведений);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библиотеки предприятий, учреждений, организаций;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библиотеки общественных объединений;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6) частные библиотеки.</w:t>
      </w:r>
    </w:p>
    <w:p w:rsidR="000A7824" w:rsidRPr="00F92969" w:rsidRDefault="0051286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 назначению библиотеки подразделяют на: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общедоступные (публичные);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специальные, научные (научно-исследовательских институтов, учебных заведений, предприятий, учреждений, организаций);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специализированные (для отдельных групп пользователей).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 содержанию библиотечных фондов библиотеки являются: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универсальными;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отраслевыми;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межотраслевыми.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 зависимости от возрастного состава обслуживаемого читательского контингента общедоступные библиотеки подразделяются на: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библиотеки комплексного обслуживания, предназначенные для всех возрастных групп населения (библиотеки семейного чтения);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библиотеки для обслуживания взрослого населения;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3) библиотеки для юношества (молодежи);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библиотеки для детей.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 библиотеках комплексного обслуживания могут выделяться структурные подразделения для обслуживания юношества и молодежи, детей, а также другие структурные подразделения в соответствии с профилем библиотеки и читательским контингентом.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Муниципальные, специализированные и специальные библиотеки могут объединяться в централизованные библиотечные системы.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7.</w:t>
      </w:r>
      <w:r w:rsidR="00DC6126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Республиканская универсальная научная библиотека им.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Крупской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 универсальная научная библиотека им.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Н.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Крупской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является центральной библиотекой государства со статусом особого значения, головным культурным, образовательным, научно-информационным государственным учреждением, выполняющим функции н</w:t>
      </w:r>
      <w:r w:rsidRPr="00F92969">
        <w:rPr>
          <w:rFonts w:ascii="Times New Roman" w:hAnsi="Times New Roman" w:cs="Times New Roman"/>
          <w:sz w:val="28"/>
          <w:szCs w:val="28"/>
        </w:rPr>
        <w:t>аучно-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исследовательского, методического и координационного центра по вопросам библиотековедения, </w:t>
      </w:r>
      <w:proofErr w:type="spellStart"/>
      <w:r w:rsidR="007C0502" w:rsidRPr="00F92969">
        <w:rPr>
          <w:rFonts w:ascii="Times New Roman" w:hAnsi="Times New Roman" w:cs="Times New Roman"/>
          <w:sz w:val="28"/>
          <w:szCs w:val="28"/>
        </w:rPr>
        <w:t>библиографоведения</w:t>
      </w:r>
      <w:proofErr w:type="spellEnd"/>
      <w:r w:rsidR="007C0502" w:rsidRPr="00F92969">
        <w:rPr>
          <w:rFonts w:ascii="Times New Roman" w:hAnsi="Times New Roman" w:cs="Times New Roman"/>
          <w:sz w:val="28"/>
          <w:szCs w:val="28"/>
        </w:rPr>
        <w:t>, документоведения, принимающее участие в разработке государственной политики в сфере библиотечного дела и ее реализации.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Библиотечный фонд библиотеки является культурным достоянием народа, неотъемлемой составной частью культурного наследия и находится под охраной государства.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имеет право на получение обязательного бесплатного экземпляра документов в соответствии с </w:t>
      </w:r>
      <w:r w:rsidR="00085ECE" w:rsidRPr="00F92969">
        <w:rPr>
          <w:rFonts w:ascii="Times New Roman" w:hAnsi="Times New Roman" w:cs="Times New Roman"/>
          <w:sz w:val="28"/>
          <w:szCs w:val="28"/>
        </w:rPr>
        <w:t>з</w:t>
      </w:r>
      <w:r w:rsidRPr="00F92969">
        <w:rPr>
          <w:rFonts w:ascii="Times New Roman" w:hAnsi="Times New Roman" w:cs="Times New Roman"/>
          <w:sz w:val="28"/>
          <w:szCs w:val="28"/>
        </w:rPr>
        <w:t>аконом.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выполняет функции центра депозитарного хранения отечественных документов, принимает участие в республиканском и международном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документообмене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 xml:space="preserve"> и перераспределении путем формирования и использования обменно-резервного фонда.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обеспечивает взаимодействие библиотек по использованию библиотечных ресурсов, развитию межбиблиотечного абонемента, сводных каталогов, автоматизированных баз данных, готовит вопросы на рассмотрение специально уполномоченного 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92969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33719A" w:rsidRPr="00F92969">
        <w:rPr>
          <w:rFonts w:ascii="Times New Roman" w:hAnsi="Times New Roman" w:cs="Times New Roman"/>
          <w:sz w:val="28"/>
          <w:szCs w:val="28"/>
        </w:rPr>
        <w:t>, реализующего государственную политику</w:t>
      </w:r>
      <w:r w:rsidRPr="00F92969">
        <w:rPr>
          <w:rFonts w:ascii="Times New Roman" w:hAnsi="Times New Roman" w:cs="Times New Roman"/>
          <w:sz w:val="28"/>
          <w:szCs w:val="28"/>
        </w:rPr>
        <w:t xml:space="preserve"> в сфере культуры. 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действует на основе настоящего Закона и устава, утвержденного специально уполномоченным 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, реализующим государственную политику </w:t>
      </w:r>
      <w:r w:rsidRPr="00F9296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Государство обеспечивает приоритетное бюджетное финансирование содержания библиотеки и оплаты труда ее работников с дополнительным коэффициентом повышения должностных окладов в соответствии с объемами </w:t>
      </w:r>
      <w:r w:rsidR="00085ECE" w:rsidRPr="00F92969">
        <w:rPr>
          <w:rFonts w:ascii="Times New Roman" w:hAnsi="Times New Roman" w:cs="Times New Roman"/>
          <w:sz w:val="28"/>
          <w:szCs w:val="28"/>
        </w:rPr>
        <w:t>их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деятельности в порядке, определенном </w:t>
      </w:r>
      <w:r w:rsidR="0075752B">
        <w:rPr>
          <w:rFonts w:ascii="Times New Roman" w:hAnsi="Times New Roman" w:cs="Times New Roman"/>
          <w:sz w:val="28"/>
          <w:szCs w:val="28"/>
        </w:rPr>
        <w:t>Правительством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="007C0502" w:rsidRPr="00F92969">
        <w:rPr>
          <w:rFonts w:ascii="Times New Roman" w:hAnsi="Times New Roman" w:cs="Times New Roman"/>
          <w:sz w:val="28"/>
          <w:szCs w:val="28"/>
        </w:rPr>
        <w:lastRenderedPageBreak/>
        <w:t>Республики.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Общегосударственную направленность деятельности библиотеки обеспечивает специально уполномоченный </w:t>
      </w:r>
      <w:r w:rsidR="00150D62" w:rsidRPr="00F9296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F92969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150D62" w:rsidRPr="00F92969">
        <w:rPr>
          <w:rFonts w:ascii="Times New Roman" w:hAnsi="Times New Roman" w:cs="Times New Roman"/>
          <w:sz w:val="28"/>
          <w:szCs w:val="28"/>
        </w:rPr>
        <w:t xml:space="preserve">, реализующий государственную политику </w:t>
      </w:r>
      <w:r w:rsidRPr="00F9296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библиотеки 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Государственная библиотека имеет право на получение полного или профильного обязательного бесплатного экземпляра документов в соответствии с Законом.</w:t>
      </w:r>
    </w:p>
    <w:p w:rsidR="007C0502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Государственными библиотеками являются: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Донецкая республиканская универсальная научная библиотека </w:t>
      </w:r>
      <w:r w:rsidR="007C0502" w:rsidRPr="00F92969">
        <w:rPr>
          <w:rFonts w:ascii="Times New Roman" w:hAnsi="Times New Roman" w:cs="Times New Roman"/>
          <w:sz w:val="28"/>
          <w:szCs w:val="28"/>
        </w:rPr>
        <w:br/>
        <w:t>им. Н.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Крупской; 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</w:t>
      </w:r>
      <w:r w:rsidR="007C0502" w:rsidRPr="00F92969">
        <w:rPr>
          <w:rFonts w:ascii="Times New Roman" w:hAnsi="Times New Roman" w:cs="Times New Roman"/>
          <w:sz w:val="28"/>
          <w:szCs w:val="28"/>
        </w:rPr>
        <w:t>Донецкая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для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молодежи;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</w:t>
      </w:r>
      <w:r w:rsidR="007C0502" w:rsidRPr="00F92969">
        <w:rPr>
          <w:rFonts w:ascii="Times New Roman" w:hAnsi="Times New Roman" w:cs="Times New Roman"/>
          <w:sz w:val="28"/>
          <w:szCs w:val="28"/>
        </w:rPr>
        <w:t>Донецкая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</w:t>
      </w:r>
      <w:r w:rsidR="00F97394" w:rsidRPr="00F92969">
        <w:rPr>
          <w:rFonts w:ascii="Times New Roman" w:hAnsi="Times New Roman" w:cs="Times New Roman"/>
          <w:sz w:val="28"/>
          <w:szCs w:val="28"/>
        </w:rPr>
        <w:t>тека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F92969">
        <w:rPr>
          <w:rFonts w:ascii="Times New Roman" w:hAnsi="Times New Roman" w:cs="Times New Roman"/>
          <w:sz w:val="28"/>
          <w:szCs w:val="28"/>
        </w:rPr>
        <w:t>для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F92969">
        <w:rPr>
          <w:rFonts w:ascii="Times New Roman" w:hAnsi="Times New Roman" w:cs="Times New Roman"/>
          <w:sz w:val="28"/>
          <w:szCs w:val="28"/>
        </w:rPr>
        <w:t>детей им.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С.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Кирова;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 научная медицинская библиотека.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Муниципальные общедоступные (публичные) библиотеки</w:t>
      </w:r>
    </w:p>
    <w:p w:rsidR="000A7824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Муниципальные общедоступные (публичные) библиотеки учреждаются органами местного самоуправления.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К муниципальным общедоступным (публичным) библиотекам Донецкой Народной Республики относятся: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A7824" w:rsidRPr="00F92969">
        <w:rPr>
          <w:rFonts w:ascii="Times New Roman" w:hAnsi="Times New Roman" w:cs="Times New Roman"/>
          <w:sz w:val="28"/>
          <w:szCs w:val="28"/>
        </w:rPr>
        <w:t>городские;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7824" w:rsidRPr="00F92969">
        <w:rPr>
          <w:rFonts w:ascii="Times New Roman" w:hAnsi="Times New Roman" w:cs="Times New Roman"/>
          <w:sz w:val="28"/>
          <w:szCs w:val="28"/>
        </w:rPr>
        <w:t>районные;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поселковые;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A7824" w:rsidRPr="00F92969">
        <w:rPr>
          <w:rFonts w:ascii="Times New Roman" w:hAnsi="Times New Roman" w:cs="Times New Roman"/>
          <w:sz w:val="28"/>
          <w:szCs w:val="28"/>
        </w:rPr>
        <w:t>сельские.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Муниципальные библиотеки могут быть самостоятельными или объединяться в централизованные библиотечные системы.</w:t>
      </w:r>
    </w:p>
    <w:p w:rsidR="000A7824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Муниципальные библиотеки являются культурными, информационными, образовательными учреждениями и предоставляют пользователям библиотек наиболее полное универсальное собрание документов в пределах обслуживаемой территории, осуществляют организацию взаимообмена библиотечными ресурсами и оказыва</w:t>
      </w:r>
      <w:r w:rsidR="00B6516C" w:rsidRPr="00F92969">
        <w:rPr>
          <w:rFonts w:ascii="Times New Roman" w:hAnsi="Times New Roman" w:cs="Times New Roman"/>
          <w:sz w:val="28"/>
          <w:szCs w:val="28"/>
        </w:rPr>
        <w:t>ют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методическую помощь библиотекам соответствующей территории независимо от формы их собственности и подчиненности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библиотек</w:t>
      </w:r>
    </w:p>
    <w:p w:rsidR="000A7824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sz w:val="28"/>
          <w:szCs w:val="28"/>
        </w:rPr>
        <w:t>Для более полного удовлетворения потребностей пользователей библиотек в информации, рационального использования библиотечных ресурсов органы государственной власти и органы местного самоуправления стимулируют взаимодействие библиотек и создают условия для развития межбиблиотечного абонемента, сводных каталогов автоматизированных баз данных, депозитариев.</w:t>
      </w:r>
    </w:p>
    <w:p w:rsidR="000A7824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библиотек разных видов возлагается на центральные библиотеки соответствующих территорий.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Центральные библиотеки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Донецкой Народной Республики присваивают ведущей универсальной библиотеке статус центральной библиотеки, которыми являются: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0A7824" w:rsidRPr="00F92969">
        <w:rPr>
          <w:rFonts w:ascii="Times New Roman" w:hAnsi="Times New Roman" w:cs="Times New Roman"/>
          <w:sz w:val="28"/>
          <w:szCs w:val="28"/>
        </w:rPr>
        <w:t>на общегосударственном уровне – республиканские библиотеки;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на городском уровне – центральные библиотеки городской централизованной библиотечной системы или ведущие городские общедоступные (публичные) библиотеки; 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</w:t>
      </w:r>
      <w:r w:rsidR="000A7824" w:rsidRPr="00F92969">
        <w:rPr>
          <w:rFonts w:ascii="Times New Roman" w:hAnsi="Times New Roman" w:cs="Times New Roman"/>
          <w:sz w:val="28"/>
          <w:szCs w:val="28"/>
        </w:rPr>
        <w:t>на районном уровне – центральные библиотеки районной централизованной библиотечной системы или районные библиотеки.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могут учреждать иные специальные центральные библиотеки по отраслевому принципу и обслуживанию отдельных групп пользователей.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Центральные библиотеки – ведущие библиотеки территорий, которые обязаны формировать, сохранять и предоставлять в пользование наиболее полное собрание документов в пределах своей территории, организовывать </w:t>
      </w:r>
      <w:proofErr w:type="spellStart"/>
      <w:r w:rsidR="000A7824" w:rsidRPr="00F92969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библиотечных ресурсов и оказывать методическую помощь библиотекам разных видов на соответствующих территориях, в отрасли, ведомстве.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Центральные библиотеки принимают участие в разработке и реализации государственных и местных программ в рамках своей компетенции и целевых программ развития библиотечного дела.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7C0502" w:rsidRPr="00F92969">
        <w:rPr>
          <w:rFonts w:ascii="Times New Roman" w:hAnsi="Times New Roman" w:cs="Times New Roman"/>
          <w:sz w:val="28"/>
          <w:szCs w:val="28"/>
        </w:rPr>
        <w:t>Функции центральных библиотек могут распределяться в установленном порядке между несколькими библиотеками, в соответствии с их профилем которые в этом случае обеспечиваются бюджетным финансированием в соответствии с объемом их деятельности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обеспечивают приоритетное бюджетное финансирование центральных библиотек в соответствии с объемами их деятельности.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12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Взаимодействие библиотек с предприятиями, учреждениями и организациями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Донецкой Народной Республики являются составной частью информационной системы государства.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С целью обеспечения рационального использования библиотечных ресурсов как составной части информационных ресурсов государства, библиотеки взаимодействуют с предприятиями, учреждениями и организациями, имеющими базы данных и деятельность которых связана с созданием, сбором, обработкой, накоплением и сохранением информации.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Взаимодействие библиотек с предприятиями, учреждениями и организациями может осуществляться в рамках государственных программ в пределах своей компетенции и программ развития библиотечного дела государства, а также на основе заключенных соглашений.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Стаття_11__Взаємодія_бібліотек_України_з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Порядок создания, реорганизации и ликвидации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Создание библиотек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создаются с учетом социально-экономических, культурных, образовательных и производственных потребностей общества с учетом социальных нормативов, установленных соответствующими органами государственной власти</w:t>
      </w:r>
      <w:r w:rsidR="00BA6479"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создаются и действуют библиотеки различных форм собственности, установленных </w:t>
      </w:r>
      <w:r w:rsidR="00BA6479" w:rsidRPr="00F9296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Учредителями библиотек могут быть органы государственной власти, органы местного самоуправления, общественные объединения и организации, физические и юридические лица, в том числе иностранные, в порядке, предусмотренном законодательством Донецкой Народной Республики.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Учредитель принимает на себя обязательства по финансированию и материально-техническому обеспечению библиотеки.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</w:t>
      </w:r>
      <w:r w:rsidR="00BA6479" w:rsidRPr="00F92969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BA6479" w:rsidRPr="00F929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A6479" w:rsidRPr="00F92969">
        <w:rPr>
          <w:rFonts w:ascii="Times New Roman" w:hAnsi="Times New Roman" w:cs="Times New Roman"/>
          <w:sz w:val="28"/>
          <w:szCs w:val="28"/>
        </w:rPr>
        <w:t>ом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(положени</w:t>
      </w:r>
      <w:r w:rsidR="00BA6479" w:rsidRPr="00F92969">
        <w:rPr>
          <w:rFonts w:ascii="Times New Roman" w:hAnsi="Times New Roman" w:cs="Times New Roman"/>
          <w:sz w:val="28"/>
          <w:szCs w:val="28"/>
        </w:rPr>
        <w:t>ем</w:t>
      </w:r>
      <w:r w:rsidR="000A7824" w:rsidRPr="00F92969">
        <w:rPr>
          <w:rFonts w:ascii="Times New Roman" w:hAnsi="Times New Roman" w:cs="Times New Roman"/>
          <w:sz w:val="28"/>
          <w:szCs w:val="28"/>
        </w:rPr>
        <w:t>), который утверждается учредителем. В уставе библиотеки должны быть закреплены ее юридический статус, форма собственности, источники финансирования, основные цели и задачи деятельности библиотеки, имущественные отношения между библиотекой и ее учредителями, порядок управления библиотекой.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14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Государственная регистрация библиотек</w:t>
      </w:r>
    </w:p>
    <w:p w:rsidR="007C0502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Библиотека, централизованная библиотечная система и входящие в нее библиотеки, считаются учрежденными и приобретают статус юридического лица со дня государственной регистрации в порядке, установленном действующим законодательством Донецкой Народной Республики.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Статус специальных библиотек определяется их учредителями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77624" w:rsidRPr="00F92969" w:rsidRDefault="00077624" w:rsidP="00F9296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CE0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Реорганизация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библиотек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Реорганизация библиотеки осуществляться в порядке, установленном действующим законодательством Донецкой Народной Республики.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Целесообразность реорганизации библиотек, которые находятся в государственной и муниципальной собственности, определя</w:t>
      </w:r>
      <w:r w:rsidR="00B6516C" w:rsidRPr="00F92969">
        <w:rPr>
          <w:rFonts w:ascii="Times New Roman" w:hAnsi="Times New Roman" w:cs="Times New Roman"/>
          <w:sz w:val="28"/>
          <w:szCs w:val="28"/>
        </w:rPr>
        <w:t>ется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соответствующими органами исполнительной власти и органами местного самоуправления по согласованию со специально уполномоченным 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0138BD" w:rsidRPr="00F92969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Pr="00F92969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Ликвидация библиотек</w:t>
      </w:r>
    </w:p>
    <w:p w:rsidR="007C0502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 может быть ликвидирована по решению учредителя (собственника) и в других случаях в соответствии с действующим законодательством Донецкой Народной Республики.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При ликвидации государственных и муниципальных библиотек, предприятий, учреждений и организаций, в составе которых находятся библиотеки при отсутствии правопреемника библиотечные фонды и имущество передаются в библиотеки, находящиеся в государственной и муниципальной собственности на основании решения </w:t>
      </w:r>
      <w:r w:rsidR="00320ECA" w:rsidRPr="00F9296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F92969">
        <w:rPr>
          <w:rFonts w:ascii="Times New Roman" w:hAnsi="Times New Roman" w:cs="Times New Roman"/>
          <w:sz w:val="28"/>
          <w:szCs w:val="28"/>
        </w:rPr>
        <w:t>органов исполнительной власти и органов местного самоуправления.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Неправомерное решение о ликвидации библиотек может быть обжаловано в порядке, установленном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Библиотечные фонды и их формирование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Библиотечные фонды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Государственный библиотечный фонд Донецкой Народной Республики состоит из фондов библиотек, имеющихся в государственной и муниципальной собственности, фондов библиотек общественных объединений и организаций, взаимосвязанных скооперированным комплектованием, единым справочно-поисковым аппаратом, системой депозитарного хранения, перераспределения и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 xml:space="preserve"> фондов и отображает научный, культурный,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информационный потенциал общества</w:t>
      </w:r>
      <w:r w:rsidR="000138BD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Комплектование библиотечных фондов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осуществляется на основе получения обязательного экземпляра документов в порядке, установленном законом, путем покупки документов за наличный и безналичный расчеты, в форме </w:t>
      </w:r>
      <w:proofErr w:type="spellStart"/>
      <w:r w:rsidRPr="00F92969">
        <w:rPr>
          <w:rFonts w:ascii="Times New Roman" w:hAnsi="Times New Roman" w:cs="Times New Roman"/>
          <w:sz w:val="28"/>
          <w:szCs w:val="28"/>
        </w:rPr>
        <w:t>документообмена</w:t>
      </w:r>
      <w:proofErr w:type="spellEnd"/>
      <w:r w:rsidRPr="00F92969">
        <w:rPr>
          <w:rFonts w:ascii="Times New Roman" w:hAnsi="Times New Roman" w:cs="Times New Roman"/>
          <w:sz w:val="28"/>
          <w:szCs w:val="28"/>
        </w:rPr>
        <w:t>, на основе договорной деятельности с предприятиями, учреждениями и организациями, на основе договоров дарения</w:t>
      </w:r>
      <w:r w:rsidR="00320ECA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пожертвований и безвозмездной передачи.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Малоиспользуемые, но ценные в научном и художественном отношении документы, передаются в депозитарий Республиканской универсальной научной библиотеки им.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К.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Крупской.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Учет, хранение и изъятие документов</w:t>
      </w:r>
    </w:p>
    <w:p w:rsidR="007C0502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Учет, хранение и изъятие документов, находящихся в фондах библиотек, осуществляются в соответствии с инструкциями, правилами, утвержденными республиканским органом исполнительной власти, реализующим государственную политику в сфере культуры, иными нормативными документами, а также государственными (ме</w:t>
      </w:r>
      <w:r w:rsidR="00F92969">
        <w:rPr>
          <w:rFonts w:ascii="Times New Roman" w:hAnsi="Times New Roman" w:cs="Times New Roman"/>
          <w:sz w:val="28"/>
          <w:szCs w:val="28"/>
        </w:rPr>
        <w:t>жгосударственными) стандартами.</w:t>
      </w:r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хранения документов и литературы, признанных судом экстремистскими, определяется в Правилах учета документов, входящих в состав библиотечного фонда, которые утверждаются республиканским органом исполнительной власти, реализующим государственную политику в сфере культуры.</w:t>
      </w:r>
    </w:p>
    <w:p w:rsidR="0075752B" w:rsidRDefault="0075752B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hyperlink r:id="rId12" w:history="1"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1 статьи 19 введен Законом от 24.04.2020 № 129-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доступа и допуска третьих лиц к документам и литературе, признанных судом экстремистскими, утверждается республиканским органом исполнительной власти, реализующим государственную политику в сфере культуры, по согласованию с республиканским органом исполнительной власти, реализующим государственную политику в сфере государственной безопасности.</w:t>
      </w:r>
    </w:p>
    <w:p w:rsidR="0075752B" w:rsidRPr="00F92969" w:rsidRDefault="0075752B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1 статьи 19 введен Законом от 24.04.2020 № 129-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0A7824" w:rsidRPr="00F92969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Учредитель (собственник) библиотеки обязан обеспечить необходимые материально-технические условия хранения и использования библиотечного фонда.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и права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библиотек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 своей деятельностью обеспечивают реализацию прав граждан на библиотечное обслуживание, установленных настоящим Законом, уставами, правилами пользования библиотеками и действующим законодательством Донецкой Народной Республики.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 обязаны обеспечить режим работы и необходимые условия по формированию и использованию фондов в соответствии с потребностями пользователей библиотеки.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пользователях библиотеки, читательских интересах для каких-либо целей без их согласия.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Библиотеки, имеющие в своих фондах ценные, редкие документы, книжные памятники, обеспечивают их соответствующий учет и сохранность. </w:t>
      </w:r>
    </w:p>
    <w:p w:rsidR="000A7824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Библиотеки, независимо от форм собственности, не имеют права изымать из своих фондов документы, отнесенные к ценным и редким документам, книжным памятникам, кроме случаев, предусмотренных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21.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Права библиотек</w:t>
      </w:r>
    </w:p>
    <w:p w:rsidR="000A7824" w:rsidRPr="00F92969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в соответствии с целями и задачами, предусмотренными в их уставах (положениях) имеют право самостоятельно: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определять содержание, направления и конкретные формы своей деятельности;</w:t>
      </w:r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 устанавливать структуру библиотеки по согласованию с учредителем в пределах имеющихся средств и в порядке, предусмотренном учредительными документами;</w:t>
      </w:r>
    </w:p>
    <w:p w:rsidR="000A7824" w:rsidRPr="00F92969" w:rsidRDefault="0075752B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(Пункт 2 статьи 21 изложен в новой редакции в соответствии с Законом от 24.04.2020 № 129-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осуществлять хозяйственную деятельность путем расширения перечня предоставляемых пользователям библиотек дополнительных платных</w:t>
      </w:r>
      <w:r w:rsidR="00693CE0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арендных и </w:t>
      </w:r>
      <w:r w:rsidR="00693CE0" w:rsidRPr="00F92969">
        <w:rPr>
          <w:rFonts w:ascii="Times New Roman" w:hAnsi="Times New Roman" w:cs="Times New Roman"/>
          <w:sz w:val="28"/>
          <w:szCs w:val="28"/>
        </w:rPr>
        <w:t xml:space="preserve">других услуг без </w:t>
      </w:r>
      <w:r w:rsidRPr="00F92969">
        <w:rPr>
          <w:rFonts w:ascii="Times New Roman" w:hAnsi="Times New Roman" w:cs="Times New Roman"/>
          <w:sz w:val="28"/>
          <w:szCs w:val="28"/>
        </w:rPr>
        <w:t>ущерба их основной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открывать в порядке, установленном действующим законодательством, счета в банках;</w:t>
      </w:r>
    </w:p>
    <w:p w:rsidR="00077624" w:rsidRPr="00F92969" w:rsidRDefault="000A7824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определять источники комплектования своих фондов;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6) устанавливать льготы для отдельных категорий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</w:t>
      </w:r>
      <w:r w:rsidR="0024387B" w:rsidRPr="00F92969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библиотеками виды и размеры компенсации ущерба, нанесенного пользователями библиотек, в том числе пени за нарушение срока пользования документами в соответствии с действующим законодательством Донецкой Народной Республики</w:t>
      </w:r>
      <w:r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определять условия использования библиотечных фондов на основе договоров с юридическими и физическими лицами;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9) </w:t>
      </w:r>
      <w:r w:rsidR="0024387B" w:rsidRPr="00F92969"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организационно-правов</w:t>
      </w:r>
      <w:r w:rsidR="007D29A8" w:rsidRPr="00F92969">
        <w:rPr>
          <w:rFonts w:ascii="Times New Roman" w:hAnsi="Times New Roman" w:cs="Times New Roman"/>
          <w:sz w:val="28"/>
          <w:szCs w:val="28"/>
        </w:rPr>
        <w:t>ой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7D29A8" w:rsidRPr="00F92969">
        <w:rPr>
          <w:rFonts w:ascii="Times New Roman" w:hAnsi="Times New Roman" w:cs="Times New Roman"/>
          <w:sz w:val="28"/>
          <w:szCs w:val="28"/>
        </w:rPr>
        <w:t>ы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7D29A8" w:rsidRPr="00F92969">
        <w:rPr>
          <w:rFonts w:ascii="Times New Roman" w:hAnsi="Times New Roman" w:cs="Times New Roman"/>
          <w:sz w:val="28"/>
          <w:szCs w:val="28"/>
        </w:rPr>
        <w:t>ы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собственности не имеют права списывать и реализовывать документы, отнесенные к ценным и редким документам</w:t>
      </w:r>
      <w:r w:rsidR="0024387B" w:rsidRPr="00F92969">
        <w:rPr>
          <w:rFonts w:ascii="Times New Roman" w:hAnsi="Times New Roman" w:cs="Times New Roman"/>
          <w:b/>
          <w:sz w:val="28"/>
          <w:szCs w:val="28"/>
        </w:rPr>
        <w:t>,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книжным памятникам</w:t>
      </w:r>
      <w:r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участвовать в реализации государственных и местных программ в рамках своей компетенции и целевых программ развития библиотечной отрасли;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11) участвовать в разработке библиотечных стандартов и нормативов;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12) защищать собственные базы данных, другие объекты интеллектуальной собственности библиотеки в соответствии с действующим законодательством Донецкой Народной Республики;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13) создавать в порядке, установленном действующим законодательством, библиотечные общественные объединения и входить в общественные объединения, созданные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прав;</w:t>
      </w:r>
    </w:p>
    <w:p w:rsidR="00077624" w:rsidRPr="0075752B" w:rsidRDefault="004804CB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14) </w:t>
      </w:r>
      <w:r w:rsidR="0024387B" w:rsidRPr="00F92969">
        <w:rPr>
          <w:rFonts w:ascii="Times New Roman" w:hAnsi="Times New Roman" w:cs="Times New Roman"/>
          <w:sz w:val="28"/>
          <w:szCs w:val="28"/>
        </w:rPr>
        <w:t>осуществлять иную деятельность в соответствии с уставом (положением) библиотеки и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7.</w:t>
      </w:r>
      <w:r w:rsidR="004804CB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граждан, предприятий, учреждений и организаций в сфере библиотечного дела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22.</w:t>
      </w:r>
      <w:r w:rsidR="004804CB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Права граждан, предприятий, учреждений и организаций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br/>
        <w:t>на библиотечное обслуживание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Физические лица независимо от пола, возраста, национальности, образования, социального положения, политических и религиозных убеждений, места проживания </w:t>
      </w:r>
      <w:r w:rsidR="007D29A8" w:rsidRPr="00F9296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право на библиотечное обслуживание на территории Донецкой Народной Республики.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7D29A8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Права граждан на библиотечное обслуживание обеспечива</w:t>
      </w:r>
      <w:r w:rsidR="00B6516C" w:rsidRPr="00F92969">
        <w:rPr>
          <w:rFonts w:ascii="Times New Roman" w:hAnsi="Times New Roman" w:cs="Times New Roman"/>
          <w:sz w:val="28"/>
          <w:szCs w:val="28"/>
        </w:rPr>
        <w:t>ю</w:t>
      </w:r>
      <w:r w:rsidRPr="00F92969">
        <w:rPr>
          <w:rFonts w:ascii="Times New Roman" w:hAnsi="Times New Roman" w:cs="Times New Roman"/>
          <w:sz w:val="28"/>
          <w:szCs w:val="28"/>
        </w:rPr>
        <w:t>тся созданием государственной и муниципальной сети общедоступных библиотек</w:t>
      </w:r>
      <w:r w:rsidR="00B6516C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многообразием библиотек различных видов, специализации и масштабов деятельности, бесплатно осуществляющих основные виды библиотечного обслуживания.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24387B"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Республики, предприятия, учреждения и организации имеют право свободного выбора библиотек в соответствии со своими потребностями.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7D29A8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Любое юридическое или физическое лицо имеет право на создание библиотеки на территории Донецкой Народной Республики в соответствии с действующим законодательством Донецкой Народной Республики.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имеют право принимать участие в деятельности попечительских, читательских советов или иных общественных объединений, создаваемых пользователями по согласованию с руководителями библиотек или их учредителями.</w:t>
      </w:r>
    </w:p>
    <w:p w:rsidR="00575784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6. </w:t>
      </w:r>
      <w:r w:rsidR="00575784" w:rsidRPr="00F9296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находящиеся на территории Донецкой Народной Республики на законных основаниях, пользуются равными с жителями Донецкой Народной Республики правами на библиотечное обслуживание.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23.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Права пользователей библиотеки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Пользователи имеют право на библиотечное обслуживание в форме: абонемента (в том числе межбиблиотечного), системы читальных залов (в том числе передвижных), </w:t>
      </w:r>
      <w:r w:rsidR="00B6516C" w:rsidRPr="00F92969">
        <w:rPr>
          <w:rFonts w:ascii="Times New Roman" w:hAnsi="Times New Roman" w:cs="Times New Roman"/>
          <w:sz w:val="28"/>
          <w:szCs w:val="28"/>
        </w:rPr>
        <w:t>и</w:t>
      </w:r>
      <w:r w:rsidR="0024387B" w:rsidRPr="00F92969">
        <w:rPr>
          <w:rFonts w:ascii="Times New Roman" w:hAnsi="Times New Roman" w:cs="Times New Roman"/>
          <w:sz w:val="28"/>
          <w:szCs w:val="28"/>
        </w:rPr>
        <w:t>нтернет-центров, дистанционного обслуживания средствами телекоммуникации, библиотечных пунктов, мобильных библиотек и др</w:t>
      </w:r>
      <w:r w:rsidR="00DC1121" w:rsidRPr="00F92969">
        <w:rPr>
          <w:rFonts w:ascii="Times New Roman" w:hAnsi="Times New Roman" w:cs="Times New Roman"/>
          <w:sz w:val="28"/>
          <w:szCs w:val="28"/>
        </w:rPr>
        <w:t>угие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Порядок доступа к фондам библиотек, перечень основных и дополнительных услуг и условия их предоставления библиотеками устанавливаются нормативными правовыми актами Донецкой Народной Республики. 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Пользователь библиотеки имеет право бесплатно: </w:t>
      </w:r>
    </w:p>
    <w:p w:rsidR="0024387B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получать информацию о наличии в библиотечных фондах конкретного документа через справочно-поисковый аппарат (кроме коммерческих баз данных); </w:t>
      </w:r>
    </w:p>
    <w:p w:rsidR="0024387B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24387B" w:rsidRPr="00F92969" w:rsidRDefault="0057578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получать во временное пользование документы из фондов библиотеки, получать документы или их копии по межбиблиотечному абонементу;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получать информацию из других библиотек с помощью каналов связи;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принимать участие в культурно-досуговых, просветительских и образовательных мероприятиях, организованных библиотеками;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принимать участие в работе библиотечных советов;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пользоваться иными видами услуг.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24387B" w:rsidRPr="00F92969">
        <w:rPr>
          <w:rFonts w:ascii="Times New Roman" w:hAnsi="Times New Roman" w:cs="Times New Roman"/>
          <w:sz w:val="28"/>
          <w:szCs w:val="28"/>
        </w:rPr>
        <w:t>Незрячие и слабовидящие пользователи имеют право на библиотечное обслуживание и получение документов на специальных носителях информации в специальных библиотеках.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6. 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Представители национальных меньшинств имеют право на получение документов на родном языке через систему специализированных и общедоступных (публичных) библиотек.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Пользователи библиотек, которые не могут посещать библиотеку в силу преклонного возраста, ограниченных физических возможностей, имеют право получать документы из фондов общедоступных (публичных) библиотек через </w:t>
      </w:r>
      <w:proofErr w:type="spellStart"/>
      <w:r w:rsidR="0024387B" w:rsidRPr="00F92969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формы обслуживания.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8. 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Пользователи библиотек детского и юношеского возраста имеют право на библиотечное обслуживание в общедоступных (публичных) и специализированных библиотеках для детей и для юношества, а также в библиотеках образовательных организаций в соответствии с их уставами.</w:t>
      </w:r>
    </w:p>
    <w:p w:rsidR="000A7824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Пользователь библиотеки может обжаловать действия должностного лица библиотеки, ущемляющие его права, в порядке, установленном законодательством Донецкой </w:t>
      </w:r>
      <w:r w:rsidR="004F6AB1" w:rsidRPr="00F92969">
        <w:rPr>
          <w:rFonts w:ascii="Times New Roman" w:hAnsi="Times New Roman" w:cs="Times New Roman"/>
          <w:sz w:val="28"/>
          <w:szCs w:val="28"/>
        </w:rPr>
        <w:t>Н</w:t>
      </w:r>
      <w:r w:rsidR="0024387B" w:rsidRPr="00F92969">
        <w:rPr>
          <w:rFonts w:ascii="Times New Roman" w:hAnsi="Times New Roman" w:cs="Times New Roman"/>
          <w:sz w:val="28"/>
          <w:szCs w:val="28"/>
        </w:rPr>
        <w:t>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24.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пользователей библиотек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библиотеками, возмещать ущерб, причиненный библиотеке</w:t>
      </w:r>
      <w:r w:rsidR="00DC1121" w:rsidRPr="00F92969">
        <w:rPr>
          <w:rFonts w:ascii="Times New Roman" w:hAnsi="Times New Roman" w:cs="Times New Roman"/>
          <w:sz w:val="28"/>
          <w:szCs w:val="28"/>
        </w:rPr>
        <w:t>,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зам</w:t>
      </w:r>
      <w:r w:rsidRPr="00F92969">
        <w:rPr>
          <w:rFonts w:ascii="Times New Roman" w:hAnsi="Times New Roman" w:cs="Times New Roman"/>
          <w:sz w:val="28"/>
          <w:szCs w:val="28"/>
        </w:rPr>
        <w:t xml:space="preserve">енять утраченные (поврежденные) 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документы, полученные из фондов библиотек, равноценными или возмещать их рыночную стоимость в размерах, установленных правилами пользования библиотекой, а также уплачивать пеню за несвоевременный возврат документов. 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Пользователи библиотек несут иную ответственность в случаях, предусмотренных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8.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библиотечным делом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25.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Государственное управление библиотечным делом</w:t>
      </w:r>
    </w:p>
    <w:p w:rsidR="0024387B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Общее управление </w:t>
      </w:r>
      <w:r w:rsidR="00BE12B5" w:rsidRPr="00BE12B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библиотеками, регулирование</w:t>
      </w:r>
      <w:r w:rsidR="00BE12B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24387B" w:rsidRPr="00F92969">
        <w:rPr>
          <w:rFonts w:ascii="Times New Roman" w:hAnsi="Times New Roman" w:cs="Times New Roman"/>
          <w:sz w:val="28"/>
          <w:szCs w:val="28"/>
        </w:rPr>
        <w:t>и координацию их деятельности от имени Донецкой Народной Республики осуществляет республиканский орган исполнительной власти, реализующий государственную политику в сфере культуры, который:</w:t>
      </w:r>
    </w:p>
    <w:p w:rsidR="00BE12B5" w:rsidRPr="00F92969" w:rsidRDefault="00BE12B5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1 статьи 25 с изменениями, внесенными в соответствии с Законом от 24.04.2020 № 129-</w:t>
        </w:r>
        <w:r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разрабатывает и реализует единую государственную политику по библиотечному делу в Донецкой Народной Республике;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разрабатывает и реализует в соответствии с действующим законодательством государственные целевые программы в пределах своей компетенции и программы развития библиотечного дела;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обеспечивает доступность библиотечного обслуживания для каждого гражданина;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4) содействует централизованному комплектованию и использованию библиотечных фондов; 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создает материально-технические условия для сохранения и развития инфраструктуры в библиотечной отрасли;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6) осуществляет координацию деятельности по объединению библиотек в единую библиотечно-информационную систему; 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организует подготовку и переподготовку библиотечных кадров, повышение их квалификации;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8) определяет порядок и сроки проведения аттестации библиотечных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работников;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9) осуществляет контроль деятельност</w:t>
      </w:r>
      <w:r w:rsidR="002C71E1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 xml:space="preserve"> библиотек государственной и муниципальной собственности, сохранени</w:t>
      </w:r>
      <w:r w:rsidR="002C71E1" w:rsidRPr="00F92969">
        <w:rPr>
          <w:rFonts w:ascii="Times New Roman" w:hAnsi="Times New Roman" w:cs="Times New Roman"/>
          <w:sz w:val="28"/>
          <w:szCs w:val="28"/>
        </w:rPr>
        <w:t>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ими библиотечного фонда Донецкой Народной Республики;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содействует научным исследованиям, методическому обеспечению библиотечного дела;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11) организует разработку государственных библиотечных стандартов, инструкций, положений, других нормативных документов по библиотечному делу;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12) обеспечивает социальную защиту и поощрение библиотечных работников. 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Республиканские органы исполнительной власти, которые имеют в своем подчинении библиотеки, осуществляют руководство подведомственными им библиотеками, реализуют государственную политику в библиотечной отрасли, определяют систему управления сетью подведомственных им библиотек, обеспечивают координацию их деятельности со специально уполномоченным </w:t>
      </w:r>
      <w:r w:rsidR="00575784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24387B"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75784" w:rsidRPr="00F92969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26.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Участие общественности в библиотечном деле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 их объединения имеют право участвовать в финансировании программ развития библиотечных учреждений, решении социально-бытовых проблем библиотечных работников путем создания читательских, попечительских советов, благотворительных организаций, развития спонсорства, меценатства, иных форм благотворительности.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9.</w:t>
      </w:r>
      <w:r w:rsidR="00864CA2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Финансирование, материально-техническое обеспечение и имущественные права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27.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Финансирование библиотек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и муниципальных библиотек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из средств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Pr="00F92969">
        <w:rPr>
          <w:rFonts w:ascii="Times New Roman" w:hAnsi="Times New Roman" w:cs="Times New Roman"/>
          <w:sz w:val="28"/>
          <w:szCs w:val="28"/>
        </w:rPr>
        <w:t>еспубликанского и местных бюджетов Донецкой Народной Республики; других библиотек из средств учредителей, собственников.</w:t>
      </w:r>
    </w:p>
    <w:p w:rsidR="0096263A" w:rsidRPr="00F92969" w:rsidRDefault="0024387B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Pr="00F92969">
        <w:rPr>
          <w:rFonts w:ascii="Times New Roman" w:hAnsi="Times New Roman" w:cs="Times New Roman"/>
          <w:sz w:val="28"/>
          <w:szCs w:val="28"/>
        </w:rPr>
        <w:t>еспубликанского и местных бюджетов осуществляется финансирование государственных и целевых программ развития государственных и муниципальных библиотек, строительство и реконструкция библиотечных зданий, сооружений, проведение капитальных и текущих ремонтов помещений, развитие дистанционного обслуживания средствами телекоммуникаций, мобильных форм обслуживания жителей отдаленных районов, лиц с ограниченными физическими возможностями.</w:t>
      </w:r>
    </w:p>
    <w:p w:rsidR="0024387B" w:rsidRPr="00F92969" w:rsidRDefault="00864C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Затраты на пополнение библиотечных фондов 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="0024387B" w:rsidRPr="00F92969">
        <w:rPr>
          <w:rFonts w:ascii="Times New Roman" w:hAnsi="Times New Roman" w:cs="Times New Roman"/>
          <w:sz w:val="28"/>
          <w:szCs w:val="28"/>
        </w:rPr>
        <w:t>еспубликанском и местных бюджетах выделяются отдельной строкой.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Дополнительное финансирование библиотек может осуществляться за счет физических и юридических лиц</w:t>
      </w:r>
      <w:r w:rsidR="002C71E1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библиотеками от хозяйственной деятельности, в </w:t>
      </w:r>
      <w:r w:rsidR="00226EF3" w:rsidRPr="00F92969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F92969">
        <w:rPr>
          <w:rFonts w:ascii="Times New Roman" w:hAnsi="Times New Roman" w:cs="Times New Roman"/>
          <w:sz w:val="28"/>
          <w:szCs w:val="28"/>
        </w:rPr>
        <w:t>от предоставления дополнительных платных услуг, пожертвований и других источников, не запрещенных законодательством. Размер средств, поступающих из дополнительных источников финансирования, не может быть ограничен. 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28.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Оснащенность библиотек зданиями, сооружениями, помещениями, соответствующими техническими средствами и современными технологиями, библиотечным и иным оборудованием, транспортом устанавлива</w:t>
      </w:r>
      <w:r w:rsidR="000F48C0" w:rsidRPr="00F92969">
        <w:rPr>
          <w:rFonts w:ascii="Times New Roman" w:hAnsi="Times New Roman" w:cs="Times New Roman"/>
          <w:sz w:val="28"/>
          <w:szCs w:val="28"/>
        </w:rPr>
        <w:t>е</w:t>
      </w:r>
      <w:r w:rsidRPr="00F92969">
        <w:rPr>
          <w:rFonts w:ascii="Times New Roman" w:hAnsi="Times New Roman" w:cs="Times New Roman"/>
          <w:sz w:val="28"/>
          <w:szCs w:val="28"/>
        </w:rPr>
        <w:t>тся в соответствии с нормативами и должн</w:t>
      </w:r>
      <w:r w:rsidR="000F48C0" w:rsidRPr="00F92969">
        <w:rPr>
          <w:rFonts w:ascii="Times New Roman" w:hAnsi="Times New Roman" w:cs="Times New Roman"/>
          <w:sz w:val="28"/>
          <w:szCs w:val="28"/>
        </w:rPr>
        <w:t>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полностью обеспечивать выполнение основных библиотечных функций.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Запрещается перемещение библиотек без предоставления равноценного помещения, соответствующего всем требованиям, необходимым для обслуживания и хранения библиотечных документов, работы сотрудников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библиотеки.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Расходы на текущий и капитальный ремонты и содержание библиотек несет учредитель.</w:t>
      </w:r>
    </w:p>
    <w:p w:rsidR="0096263A" w:rsidRPr="005C5220" w:rsidRDefault="000A7824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 от коммерческих мероприятий и другие источники.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29.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Имущественные права библиотек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Государство гарантирует защиту имущественных прав библиотек всех форм собственности.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>Библиотека на праве оперативного управления владеет, пользуется и распоряжается имуществом – библиотечным фондом, зданием, сооружением, помещением, оборудованием и иным имуществом, переданным учредителем библиотекам государственной и муниципальной собственности в пределах</w:t>
      </w:r>
      <w:r w:rsidRPr="00F92969">
        <w:rPr>
          <w:rFonts w:ascii="Times New Roman" w:hAnsi="Times New Roman" w:cs="Times New Roman"/>
          <w:sz w:val="28"/>
          <w:szCs w:val="28"/>
        </w:rPr>
        <w:t>,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установленных собственником и законодательством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Здания, сооружения, помещения, имущество, библиотечные фонды, закрепленные за государственными </w:t>
      </w:r>
      <w:r w:rsidR="00226EF3" w:rsidRPr="00F9296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библиотеками на праве оперативного управления, являются государственно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й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собственностью независимо от места их нахождения.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651E61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Земельные участки предоставляются государственным и муниципальным библиотекам в безвозмездное пользование на весь период их существования в порядке, установленном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30.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Хозяйственная деятельность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> Библиотеки осуществляют хозяйственную деятельность в соответствии с законодательством и их уставами (положениями).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 xml:space="preserve"> Библиотеки имеют право оказывать населению, предприятиям,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 и организациям дополнительные платные услуги. </w:t>
      </w:r>
    </w:p>
    <w:p w:rsidR="0096263A" w:rsidRPr="005C5220" w:rsidRDefault="000A7824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> Библиотеки имеют право самостоятельно распоряжаться доходами от хозяйственной деятельности, в том числе от платных услуг, и имуществом, приобретенным за счет этих доходов, в пределах, установленных законодательством Донецкой Народной Республики.</w:t>
      </w:r>
      <w:bookmarkStart w:id="3" w:name="_GoBack"/>
      <w:bookmarkEnd w:id="3"/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10.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гарантии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31.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Социальные гарантии работников библиотек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На работников библиотек, независимо от формы собственности и статуса библиотеки, распространяются гарантии, установленные действующим законодательством Донецкой Народной Республики о труде, социально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F48C0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>, пенсионно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F48C0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>.</w:t>
      </w:r>
    </w:p>
    <w:p w:rsidR="0024387B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>Работникам библиотек могут устанавливаться дополнительные надбавки, доплаты, премии и другие дополнительные льготы в пределах фонда оплаты труда, а также дополнительный отпуск.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A3C41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Работники библиотек, которые находятся в сельской местности и поселках городского типа, а также пенсионеры, которые ранее работали в библиотеках в этих населенных пунктах и проживают в них, пользуются льготами в соответствии с действующим законодательством Донецкой Народной Республики.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 целях развития творческого потенциала и поощрения работников библиотек – победителей конкурсов профессионального мастерства, научно-исследовательских работ и инноваций в библиотечном деле, учреждаются целевые фонды, стипендии, премии.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32.</w:t>
      </w:r>
      <w:r w:rsidR="00651E61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законодательства о библиотеках и библиотечном деле 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За нарушение настоящего Закона должностные лица органов государственной власти, органов местного самоуправления, государственных внебюджетных фондов, юридические и физические лица, в том числе физические лица-предприниматели, несут ответственность, предусмотренную законодательством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1727A" w:rsidRPr="00F92969" w:rsidRDefault="00D1727A" w:rsidP="00F92969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2969">
        <w:rPr>
          <w:rFonts w:ascii="Times New Roman" w:hAnsi="Times New Roman" w:cs="Times New Roman"/>
          <w:noProof/>
          <w:sz w:val="28"/>
          <w:szCs w:val="28"/>
        </w:rPr>
        <w:t>1. </w:t>
      </w:r>
      <w:r w:rsidR="0075752B">
        <w:rPr>
          <w:rFonts w:ascii="Times New Roman" w:hAnsi="Times New Roman" w:cs="Times New Roman"/>
          <w:noProof/>
          <w:sz w:val="28"/>
          <w:szCs w:val="28"/>
        </w:rPr>
        <w:t>Правительству</w:t>
      </w:r>
      <w:r w:rsidRPr="00F92969">
        <w:rPr>
          <w:rFonts w:ascii="Times New Roman" w:hAnsi="Times New Roman" w:cs="Times New Roman"/>
          <w:noProof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 в течение </w:t>
      </w:r>
      <w:r w:rsidR="000F48C0" w:rsidRPr="00F92969">
        <w:rPr>
          <w:rFonts w:ascii="Times New Roman" w:hAnsi="Times New Roman" w:cs="Times New Roman"/>
          <w:noProof/>
          <w:sz w:val="28"/>
          <w:szCs w:val="28"/>
        </w:rPr>
        <w:br/>
      </w:r>
      <w:r w:rsidRPr="00F92969">
        <w:rPr>
          <w:rFonts w:ascii="Times New Roman" w:hAnsi="Times New Roman" w:cs="Times New Roman"/>
          <w:noProof/>
          <w:sz w:val="28"/>
          <w:szCs w:val="28"/>
        </w:rPr>
        <w:t>90 календарных дней со дня вступления в силу.</w:t>
      </w:r>
    </w:p>
    <w:p w:rsidR="00077624" w:rsidRDefault="00D1727A" w:rsidP="00F92969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69">
        <w:rPr>
          <w:rFonts w:ascii="Times New Roman" w:hAnsi="Times New Roman"/>
          <w:noProof/>
          <w:sz w:val="28"/>
          <w:szCs w:val="28"/>
        </w:rPr>
        <w:t>2. До приведения законов и нормативных правовых актов в соответствие с настоящим Законом, они применяются в части, не противоречащей настоящему Закону</w:t>
      </w:r>
      <w:r w:rsidRPr="00DE5163">
        <w:rPr>
          <w:rFonts w:ascii="Times New Roman" w:hAnsi="Times New Roman"/>
          <w:noProof/>
          <w:sz w:val="28"/>
          <w:szCs w:val="28"/>
        </w:rPr>
        <w:t>.</w:t>
      </w:r>
    </w:p>
    <w:p w:rsidR="00077624" w:rsidRPr="00077624" w:rsidRDefault="000776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824" w:rsidRPr="00077624" w:rsidRDefault="000A78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Default="000776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263A" w:rsidRPr="00077624" w:rsidRDefault="0096263A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Pr="002A482C" w:rsidRDefault="00F92969" w:rsidP="0007762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77624" w:rsidRPr="002A482C" w:rsidRDefault="00077624" w:rsidP="00077624">
      <w:pPr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2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F92969">
        <w:rPr>
          <w:rFonts w:ascii="Times New Roman" w:hAnsi="Times New Roman"/>
          <w:sz w:val="28"/>
          <w:szCs w:val="28"/>
        </w:rPr>
        <w:t xml:space="preserve">        </w:t>
      </w:r>
      <w:r w:rsidRPr="002A482C">
        <w:rPr>
          <w:rFonts w:ascii="Times New Roman" w:hAnsi="Times New Roman"/>
          <w:sz w:val="28"/>
          <w:szCs w:val="28"/>
        </w:rPr>
        <w:t>А.В.</w:t>
      </w:r>
      <w:r w:rsidR="00F92969">
        <w:rPr>
          <w:rFonts w:ascii="Times New Roman" w:hAnsi="Times New Roman"/>
          <w:sz w:val="28"/>
          <w:szCs w:val="28"/>
        </w:rPr>
        <w:t> </w:t>
      </w:r>
      <w:r w:rsidRPr="002A482C">
        <w:rPr>
          <w:rFonts w:ascii="Times New Roman" w:hAnsi="Times New Roman"/>
          <w:sz w:val="28"/>
          <w:szCs w:val="28"/>
        </w:rPr>
        <w:t>Захарченко</w:t>
      </w:r>
    </w:p>
    <w:p w:rsidR="00F92969" w:rsidRDefault="00F92969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92969" w:rsidRDefault="00F92969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</w:p>
    <w:p w:rsidR="00077624" w:rsidRPr="002A482C" w:rsidRDefault="00077624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г. Донецк</w:t>
      </w:r>
    </w:p>
    <w:p w:rsidR="00077624" w:rsidRPr="002A482C" w:rsidRDefault="003F64D4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</w:t>
      </w:r>
      <w:r w:rsidR="00077624" w:rsidRPr="002A482C">
        <w:rPr>
          <w:rFonts w:ascii="Times New Roman" w:hAnsi="Times New Roman"/>
          <w:sz w:val="28"/>
          <w:szCs w:val="28"/>
        </w:rPr>
        <w:t>2016 года</w:t>
      </w:r>
    </w:p>
    <w:p w:rsidR="00077624" w:rsidRPr="00077624" w:rsidRDefault="00077624" w:rsidP="00077624">
      <w:pPr>
        <w:rPr>
          <w:lang w:eastAsia="en-US"/>
        </w:rPr>
      </w:pPr>
      <w:r w:rsidRPr="002A482C">
        <w:rPr>
          <w:rFonts w:ascii="Times New Roman" w:hAnsi="Times New Roman"/>
          <w:sz w:val="28"/>
          <w:szCs w:val="28"/>
        </w:rPr>
        <w:t>№</w:t>
      </w:r>
      <w:r w:rsidR="003F64D4">
        <w:rPr>
          <w:rFonts w:ascii="Times New Roman" w:hAnsi="Times New Roman"/>
          <w:sz w:val="28"/>
          <w:szCs w:val="28"/>
        </w:rPr>
        <w:t xml:space="preserve"> 135-IНС </w:t>
      </w:r>
      <w:r w:rsidR="00D409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71675" y="44005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bibliotekah-i-bibliotechnom-del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bibliotekah-i-bibliotechnom-dele%2F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7624" w:rsidRPr="00077624" w:rsidSect="00F9296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21" w:rsidRDefault="00956A21" w:rsidP="00BC3002">
      <w:pPr>
        <w:spacing w:after="0" w:line="240" w:lineRule="auto"/>
      </w:pPr>
      <w:r>
        <w:separator/>
      </w:r>
    </w:p>
  </w:endnote>
  <w:endnote w:type="continuationSeparator" w:id="0">
    <w:p w:rsidR="00956A21" w:rsidRDefault="00956A21" w:rsidP="00B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21" w:rsidRDefault="00956A21" w:rsidP="00BC3002">
      <w:pPr>
        <w:spacing w:after="0" w:line="240" w:lineRule="auto"/>
      </w:pPr>
      <w:r>
        <w:separator/>
      </w:r>
    </w:p>
  </w:footnote>
  <w:footnote w:type="continuationSeparator" w:id="0">
    <w:p w:rsidR="00956A21" w:rsidRDefault="00956A21" w:rsidP="00BC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83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002" w:rsidRPr="00077624" w:rsidRDefault="00BC30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6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220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002" w:rsidRDefault="00BC30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DCD"/>
    <w:multiLevelType w:val="hybridMultilevel"/>
    <w:tmpl w:val="D29AFD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91"/>
    <w:rsid w:val="000138BD"/>
    <w:rsid w:val="00013EC8"/>
    <w:rsid w:val="00017C2A"/>
    <w:rsid w:val="00027FB7"/>
    <w:rsid w:val="0003764C"/>
    <w:rsid w:val="00045EB2"/>
    <w:rsid w:val="00047B14"/>
    <w:rsid w:val="00057C18"/>
    <w:rsid w:val="00061657"/>
    <w:rsid w:val="000623FA"/>
    <w:rsid w:val="00065D63"/>
    <w:rsid w:val="00067009"/>
    <w:rsid w:val="0007648B"/>
    <w:rsid w:val="00077624"/>
    <w:rsid w:val="00077884"/>
    <w:rsid w:val="00082B58"/>
    <w:rsid w:val="00085ECE"/>
    <w:rsid w:val="000935BB"/>
    <w:rsid w:val="00097653"/>
    <w:rsid w:val="000A3C41"/>
    <w:rsid w:val="000A60C3"/>
    <w:rsid w:val="000A7824"/>
    <w:rsid w:val="000B401D"/>
    <w:rsid w:val="000C095F"/>
    <w:rsid w:val="000C5D37"/>
    <w:rsid w:val="000D01C3"/>
    <w:rsid w:val="000E148E"/>
    <w:rsid w:val="000E5174"/>
    <w:rsid w:val="000F3A14"/>
    <w:rsid w:val="000F48C0"/>
    <w:rsid w:val="000F5C66"/>
    <w:rsid w:val="000F6F53"/>
    <w:rsid w:val="0011145B"/>
    <w:rsid w:val="001130AA"/>
    <w:rsid w:val="00145E12"/>
    <w:rsid w:val="00150D62"/>
    <w:rsid w:val="00150D87"/>
    <w:rsid w:val="001553C3"/>
    <w:rsid w:val="0016046F"/>
    <w:rsid w:val="00160705"/>
    <w:rsid w:val="0019457F"/>
    <w:rsid w:val="001A0931"/>
    <w:rsid w:val="001B6A2A"/>
    <w:rsid w:val="001C56AD"/>
    <w:rsid w:val="001C7D1A"/>
    <w:rsid w:val="001D7DBB"/>
    <w:rsid w:val="001E72D3"/>
    <w:rsid w:val="001E78CC"/>
    <w:rsid w:val="001F6413"/>
    <w:rsid w:val="0020697E"/>
    <w:rsid w:val="00215C97"/>
    <w:rsid w:val="00226A42"/>
    <w:rsid w:val="00226EF3"/>
    <w:rsid w:val="00233B49"/>
    <w:rsid w:val="00236E9D"/>
    <w:rsid w:val="0023757F"/>
    <w:rsid w:val="0024387B"/>
    <w:rsid w:val="00246C9F"/>
    <w:rsid w:val="00247A21"/>
    <w:rsid w:val="00250BB0"/>
    <w:rsid w:val="00263CC8"/>
    <w:rsid w:val="00277A7C"/>
    <w:rsid w:val="002844CB"/>
    <w:rsid w:val="00286EE3"/>
    <w:rsid w:val="00294AE6"/>
    <w:rsid w:val="0029601A"/>
    <w:rsid w:val="002A5D49"/>
    <w:rsid w:val="002A5D8A"/>
    <w:rsid w:val="002B3B80"/>
    <w:rsid w:val="002B697E"/>
    <w:rsid w:val="002B6C8F"/>
    <w:rsid w:val="002C5842"/>
    <w:rsid w:val="002C71E1"/>
    <w:rsid w:val="002D3B6B"/>
    <w:rsid w:val="002E12D1"/>
    <w:rsid w:val="002E470D"/>
    <w:rsid w:val="002E7834"/>
    <w:rsid w:val="002F00AE"/>
    <w:rsid w:val="002F7FDF"/>
    <w:rsid w:val="003062D2"/>
    <w:rsid w:val="00320ECA"/>
    <w:rsid w:val="0033148E"/>
    <w:rsid w:val="0033719A"/>
    <w:rsid w:val="003557C6"/>
    <w:rsid w:val="00355A78"/>
    <w:rsid w:val="00362AE5"/>
    <w:rsid w:val="00367C29"/>
    <w:rsid w:val="00374F5D"/>
    <w:rsid w:val="003842C3"/>
    <w:rsid w:val="00385ADE"/>
    <w:rsid w:val="00387375"/>
    <w:rsid w:val="0038756A"/>
    <w:rsid w:val="003A2165"/>
    <w:rsid w:val="003A22AA"/>
    <w:rsid w:val="003A27AE"/>
    <w:rsid w:val="003A58EC"/>
    <w:rsid w:val="003B3486"/>
    <w:rsid w:val="003C27EF"/>
    <w:rsid w:val="003D0478"/>
    <w:rsid w:val="003D5715"/>
    <w:rsid w:val="003D681B"/>
    <w:rsid w:val="003E0C2D"/>
    <w:rsid w:val="003E232C"/>
    <w:rsid w:val="003E3703"/>
    <w:rsid w:val="003E4080"/>
    <w:rsid w:val="003E4271"/>
    <w:rsid w:val="003F64D4"/>
    <w:rsid w:val="003F6E86"/>
    <w:rsid w:val="00417BB1"/>
    <w:rsid w:val="0042091A"/>
    <w:rsid w:val="00424FF1"/>
    <w:rsid w:val="004366EE"/>
    <w:rsid w:val="004451A5"/>
    <w:rsid w:val="00446E75"/>
    <w:rsid w:val="004471E0"/>
    <w:rsid w:val="00450E39"/>
    <w:rsid w:val="00454D6B"/>
    <w:rsid w:val="004646C2"/>
    <w:rsid w:val="00476488"/>
    <w:rsid w:val="004804CB"/>
    <w:rsid w:val="004959C9"/>
    <w:rsid w:val="004A4EA9"/>
    <w:rsid w:val="004A71C3"/>
    <w:rsid w:val="004B4761"/>
    <w:rsid w:val="004B55DA"/>
    <w:rsid w:val="004C2033"/>
    <w:rsid w:val="004E5B6E"/>
    <w:rsid w:val="004E6C97"/>
    <w:rsid w:val="004F6AB1"/>
    <w:rsid w:val="004F715F"/>
    <w:rsid w:val="00512860"/>
    <w:rsid w:val="00521FA8"/>
    <w:rsid w:val="0054060C"/>
    <w:rsid w:val="005410A1"/>
    <w:rsid w:val="005410FA"/>
    <w:rsid w:val="005421B4"/>
    <w:rsid w:val="00544530"/>
    <w:rsid w:val="005561E8"/>
    <w:rsid w:val="00562A24"/>
    <w:rsid w:val="00565A31"/>
    <w:rsid w:val="00575784"/>
    <w:rsid w:val="00585132"/>
    <w:rsid w:val="005916B9"/>
    <w:rsid w:val="00597156"/>
    <w:rsid w:val="005A29F5"/>
    <w:rsid w:val="005A3B9C"/>
    <w:rsid w:val="005B449A"/>
    <w:rsid w:val="005B75D4"/>
    <w:rsid w:val="005C5220"/>
    <w:rsid w:val="005D59C9"/>
    <w:rsid w:val="005D786C"/>
    <w:rsid w:val="005E2F2B"/>
    <w:rsid w:val="005F76C9"/>
    <w:rsid w:val="0060018A"/>
    <w:rsid w:val="00600CB7"/>
    <w:rsid w:val="00611EC4"/>
    <w:rsid w:val="006235C8"/>
    <w:rsid w:val="00643712"/>
    <w:rsid w:val="00651E61"/>
    <w:rsid w:val="0065547A"/>
    <w:rsid w:val="00671B5C"/>
    <w:rsid w:val="00671F70"/>
    <w:rsid w:val="00676E3B"/>
    <w:rsid w:val="00681FEA"/>
    <w:rsid w:val="00684FE3"/>
    <w:rsid w:val="00690AB8"/>
    <w:rsid w:val="00693CE0"/>
    <w:rsid w:val="006A0DED"/>
    <w:rsid w:val="006A295D"/>
    <w:rsid w:val="006A7F84"/>
    <w:rsid w:val="006B498B"/>
    <w:rsid w:val="006B7A2D"/>
    <w:rsid w:val="006D63B0"/>
    <w:rsid w:val="006E0870"/>
    <w:rsid w:val="006F257E"/>
    <w:rsid w:val="00720A9B"/>
    <w:rsid w:val="00745D4E"/>
    <w:rsid w:val="0075126F"/>
    <w:rsid w:val="0075752B"/>
    <w:rsid w:val="0076063C"/>
    <w:rsid w:val="00760A12"/>
    <w:rsid w:val="00763B4A"/>
    <w:rsid w:val="007663F2"/>
    <w:rsid w:val="00766FF9"/>
    <w:rsid w:val="0077338D"/>
    <w:rsid w:val="00781F82"/>
    <w:rsid w:val="00793200"/>
    <w:rsid w:val="007A04B9"/>
    <w:rsid w:val="007B50B8"/>
    <w:rsid w:val="007C0502"/>
    <w:rsid w:val="007C42EF"/>
    <w:rsid w:val="007D1FBC"/>
    <w:rsid w:val="007D29A8"/>
    <w:rsid w:val="007D444E"/>
    <w:rsid w:val="007E0CBF"/>
    <w:rsid w:val="007E0EF9"/>
    <w:rsid w:val="007E53CF"/>
    <w:rsid w:val="007F644A"/>
    <w:rsid w:val="007F798C"/>
    <w:rsid w:val="008009DE"/>
    <w:rsid w:val="008155E4"/>
    <w:rsid w:val="0081651A"/>
    <w:rsid w:val="0082503A"/>
    <w:rsid w:val="00835109"/>
    <w:rsid w:val="00835ADE"/>
    <w:rsid w:val="00836C00"/>
    <w:rsid w:val="00842936"/>
    <w:rsid w:val="008460AF"/>
    <w:rsid w:val="00855733"/>
    <w:rsid w:val="00862CC5"/>
    <w:rsid w:val="00864CA2"/>
    <w:rsid w:val="0087620E"/>
    <w:rsid w:val="00876E6A"/>
    <w:rsid w:val="008843B3"/>
    <w:rsid w:val="00884A8D"/>
    <w:rsid w:val="008A07CB"/>
    <w:rsid w:val="008A0827"/>
    <w:rsid w:val="008A15EF"/>
    <w:rsid w:val="008B6174"/>
    <w:rsid w:val="008C0794"/>
    <w:rsid w:val="008C3B28"/>
    <w:rsid w:val="008F0C15"/>
    <w:rsid w:val="00922C88"/>
    <w:rsid w:val="00952643"/>
    <w:rsid w:val="00956A21"/>
    <w:rsid w:val="00957FFD"/>
    <w:rsid w:val="0096067F"/>
    <w:rsid w:val="00962252"/>
    <w:rsid w:val="0096263A"/>
    <w:rsid w:val="0098496B"/>
    <w:rsid w:val="00993115"/>
    <w:rsid w:val="00995B2F"/>
    <w:rsid w:val="009B041E"/>
    <w:rsid w:val="009B7D84"/>
    <w:rsid w:val="009C4A74"/>
    <w:rsid w:val="009D2571"/>
    <w:rsid w:val="009D2E3D"/>
    <w:rsid w:val="009E44E6"/>
    <w:rsid w:val="009E4885"/>
    <w:rsid w:val="009E7762"/>
    <w:rsid w:val="009F25F4"/>
    <w:rsid w:val="009F5404"/>
    <w:rsid w:val="00A00F0C"/>
    <w:rsid w:val="00A01F35"/>
    <w:rsid w:val="00A0324A"/>
    <w:rsid w:val="00A11D78"/>
    <w:rsid w:val="00A219E6"/>
    <w:rsid w:val="00A367F9"/>
    <w:rsid w:val="00A36F63"/>
    <w:rsid w:val="00A46527"/>
    <w:rsid w:val="00A544DF"/>
    <w:rsid w:val="00A544F7"/>
    <w:rsid w:val="00A567B4"/>
    <w:rsid w:val="00A5692C"/>
    <w:rsid w:val="00A56C55"/>
    <w:rsid w:val="00A674BB"/>
    <w:rsid w:val="00A73888"/>
    <w:rsid w:val="00A83BB8"/>
    <w:rsid w:val="00A900CF"/>
    <w:rsid w:val="00A93631"/>
    <w:rsid w:val="00AA4EA6"/>
    <w:rsid w:val="00AB3B3C"/>
    <w:rsid w:val="00AB73A2"/>
    <w:rsid w:val="00AC7D47"/>
    <w:rsid w:val="00AD074D"/>
    <w:rsid w:val="00AD7980"/>
    <w:rsid w:val="00AE5D4E"/>
    <w:rsid w:val="00AE61CD"/>
    <w:rsid w:val="00AF6878"/>
    <w:rsid w:val="00B01684"/>
    <w:rsid w:val="00B14EF5"/>
    <w:rsid w:val="00B20045"/>
    <w:rsid w:val="00B21E40"/>
    <w:rsid w:val="00B21E75"/>
    <w:rsid w:val="00B3024C"/>
    <w:rsid w:val="00B64CD5"/>
    <w:rsid w:val="00B6516C"/>
    <w:rsid w:val="00B75AB0"/>
    <w:rsid w:val="00BA2E80"/>
    <w:rsid w:val="00BA3E6E"/>
    <w:rsid w:val="00BA6479"/>
    <w:rsid w:val="00BA6B71"/>
    <w:rsid w:val="00BB2761"/>
    <w:rsid w:val="00BB3975"/>
    <w:rsid w:val="00BC0496"/>
    <w:rsid w:val="00BC3002"/>
    <w:rsid w:val="00BC47E1"/>
    <w:rsid w:val="00BC5362"/>
    <w:rsid w:val="00BC6455"/>
    <w:rsid w:val="00BC7B20"/>
    <w:rsid w:val="00BD0F6E"/>
    <w:rsid w:val="00BD1084"/>
    <w:rsid w:val="00BD5AC5"/>
    <w:rsid w:val="00BE12B5"/>
    <w:rsid w:val="00BF5140"/>
    <w:rsid w:val="00C04F52"/>
    <w:rsid w:val="00C21FEC"/>
    <w:rsid w:val="00C22E8F"/>
    <w:rsid w:val="00C27A57"/>
    <w:rsid w:val="00C476DA"/>
    <w:rsid w:val="00C51E2A"/>
    <w:rsid w:val="00C620A2"/>
    <w:rsid w:val="00C669D7"/>
    <w:rsid w:val="00C676C9"/>
    <w:rsid w:val="00C72D45"/>
    <w:rsid w:val="00C93DBD"/>
    <w:rsid w:val="00CA52CF"/>
    <w:rsid w:val="00CB3A8D"/>
    <w:rsid w:val="00CB5D6F"/>
    <w:rsid w:val="00CC3933"/>
    <w:rsid w:val="00CC5E9F"/>
    <w:rsid w:val="00CC7C64"/>
    <w:rsid w:val="00CD21F3"/>
    <w:rsid w:val="00CD26C7"/>
    <w:rsid w:val="00CD3ED5"/>
    <w:rsid w:val="00CD4107"/>
    <w:rsid w:val="00CE05B9"/>
    <w:rsid w:val="00D07EC6"/>
    <w:rsid w:val="00D1727A"/>
    <w:rsid w:val="00D204BE"/>
    <w:rsid w:val="00D2344A"/>
    <w:rsid w:val="00D24440"/>
    <w:rsid w:val="00D24A57"/>
    <w:rsid w:val="00D3341A"/>
    <w:rsid w:val="00D335D4"/>
    <w:rsid w:val="00D409BB"/>
    <w:rsid w:val="00D4655C"/>
    <w:rsid w:val="00D5097A"/>
    <w:rsid w:val="00D50D77"/>
    <w:rsid w:val="00D63EFC"/>
    <w:rsid w:val="00D93691"/>
    <w:rsid w:val="00D95D7A"/>
    <w:rsid w:val="00D97D10"/>
    <w:rsid w:val="00DA066E"/>
    <w:rsid w:val="00DA5FDB"/>
    <w:rsid w:val="00DA79DA"/>
    <w:rsid w:val="00DC1121"/>
    <w:rsid w:val="00DC6126"/>
    <w:rsid w:val="00DD5526"/>
    <w:rsid w:val="00DD6240"/>
    <w:rsid w:val="00DD6496"/>
    <w:rsid w:val="00DE27D0"/>
    <w:rsid w:val="00DE2F69"/>
    <w:rsid w:val="00DE3AD4"/>
    <w:rsid w:val="00DE5163"/>
    <w:rsid w:val="00DE673F"/>
    <w:rsid w:val="00DF1938"/>
    <w:rsid w:val="00DF2611"/>
    <w:rsid w:val="00E02783"/>
    <w:rsid w:val="00E046BA"/>
    <w:rsid w:val="00E0710E"/>
    <w:rsid w:val="00E232CD"/>
    <w:rsid w:val="00E33653"/>
    <w:rsid w:val="00E34645"/>
    <w:rsid w:val="00E41071"/>
    <w:rsid w:val="00E433C4"/>
    <w:rsid w:val="00E6265B"/>
    <w:rsid w:val="00E66385"/>
    <w:rsid w:val="00E76E01"/>
    <w:rsid w:val="00E826A3"/>
    <w:rsid w:val="00EA61CA"/>
    <w:rsid w:val="00EA66AC"/>
    <w:rsid w:val="00EA6C47"/>
    <w:rsid w:val="00EB34D8"/>
    <w:rsid w:val="00EB6102"/>
    <w:rsid w:val="00EB7123"/>
    <w:rsid w:val="00EC00AA"/>
    <w:rsid w:val="00EC08EE"/>
    <w:rsid w:val="00EC24A2"/>
    <w:rsid w:val="00EF22B5"/>
    <w:rsid w:val="00EF4FC8"/>
    <w:rsid w:val="00F135FB"/>
    <w:rsid w:val="00F31583"/>
    <w:rsid w:val="00F351B1"/>
    <w:rsid w:val="00F36C28"/>
    <w:rsid w:val="00F37621"/>
    <w:rsid w:val="00F400B6"/>
    <w:rsid w:val="00F40D52"/>
    <w:rsid w:val="00F46F55"/>
    <w:rsid w:val="00F60F95"/>
    <w:rsid w:val="00F81514"/>
    <w:rsid w:val="00F81A47"/>
    <w:rsid w:val="00F85C96"/>
    <w:rsid w:val="00F92969"/>
    <w:rsid w:val="00F97394"/>
    <w:rsid w:val="00F97831"/>
    <w:rsid w:val="00FC4E01"/>
    <w:rsid w:val="00FD0B68"/>
    <w:rsid w:val="00FD47D5"/>
    <w:rsid w:val="00FE759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1"/>
    <w:pPr>
      <w:spacing w:after="200" w:line="276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D936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D93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3">
    <w:name w:val="Normal (Web)"/>
    <w:basedOn w:val="a"/>
    <w:uiPriority w:val="99"/>
    <w:rsid w:val="00D936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">
    <w:name w:val="dt"/>
    <w:basedOn w:val="a0"/>
    <w:uiPriority w:val="99"/>
    <w:rsid w:val="00D93691"/>
    <w:rPr>
      <w:rFonts w:cs="Times New Roman"/>
    </w:rPr>
  </w:style>
  <w:style w:type="paragraph" w:styleId="a4">
    <w:name w:val="No Spacing"/>
    <w:qFormat/>
    <w:rsid w:val="005916B9"/>
    <w:rPr>
      <w:rFonts w:ascii="Calibri" w:hAnsi="Calibri"/>
      <w:lang w:val="ru-RU"/>
    </w:rPr>
  </w:style>
  <w:style w:type="paragraph" w:customStyle="1" w:styleId="p2">
    <w:name w:val="p2"/>
    <w:basedOn w:val="a"/>
    <w:uiPriority w:val="99"/>
    <w:rsid w:val="0059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916B9"/>
    <w:rPr>
      <w:rFonts w:cs="Times New Roman"/>
    </w:rPr>
  </w:style>
  <w:style w:type="paragraph" w:customStyle="1" w:styleId="1">
    <w:name w:val="Абзац списка1"/>
    <w:basedOn w:val="a"/>
    <w:rsid w:val="007C0502"/>
    <w:pPr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02"/>
    <w:rPr>
      <w:rFonts w:ascii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02"/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4"/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077624"/>
    <w:pPr>
      <w:widowControl w:val="0"/>
      <w:suppressAutoHyphens/>
      <w:spacing w:after="360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rsid w:val="00077624"/>
    <w:rPr>
      <w:b/>
      <w:color w:val="000000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862CC5"/>
    <w:rPr>
      <w:color w:val="0000FF" w:themeColor="hyperlink"/>
      <w:u w:val="single"/>
    </w:rPr>
  </w:style>
  <w:style w:type="character" w:styleId="ae">
    <w:name w:val="page number"/>
    <w:basedOn w:val="a0"/>
    <w:rsid w:val="0075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91"/>
    <w:pPr>
      <w:spacing w:after="200" w:line="276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D936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D93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3">
    <w:name w:val="Normal (Web)"/>
    <w:basedOn w:val="a"/>
    <w:uiPriority w:val="99"/>
    <w:rsid w:val="00D936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">
    <w:name w:val="dt"/>
    <w:basedOn w:val="a0"/>
    <w:uiPriority w:val="99"/>
    <w:rsid w:val="00D93691"/>
    <w:rPr>
      <w:rFonts w:cs="Times New Roman"/>
    </w:rPr>
  </w:style>
  <w:style w:type="paragraph" w:styleId="a4">
    <w:name w:val="No Spacing"/>
    <w:qFormat/>
    <w:rsid w:val="005916B9"/>
    <w:rPr>
      <w:rFonts w:ascii="Calibri" w:hAnsi="Calibri"/>
      <w:lang w:val="ru-RU"/>
    </w:rPr>
  </w:style>
  <w:style w:type="paragraph" w:customStyle="1" w:styleId="p2">
    <w:name w:val="p2"/>
    <w:basedOn w:val="a"/>
    <w:uiPriority w:val="99"/>
    <w:rsid w:val="0059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916B9"/>
    <w:rPr>
      <w:rFonts w:cs="Times New Roman"/>
    </w:rPr>
  </w:style>
  <w:style w:type="paragraph" w:customStyle="1" w:styleId="1">
    <w:name w:val="Абзац списка1"/>
    <w:basedOn w:val="a"/>
    <w:rsid w:val="007C0502"/>
    <w:pPr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02"/>
    <w:rPr>
      <w:rFonts w:ascii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02"/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4"/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077624"/>
    <w:pPr>
      <w:widowControl w:val="0"/>
      <w:suppressAutoHyphens/>
      <w:spacing w:after="360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rsid w:val="00077624"/>
    <w:rPr>
      <w:b/>
      <w:color w:val="000000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862CC5"/>
    <w:rPr>
      <w:color w:val="0000FF" w:themeColor="hyperlink"/>
      <w:u w:val="single"/>
    </w:rPr>
  </w:style>
  <w:style w:type="character" w:styleId="ae">
    <w:name w:val="page number"/>
    <w:basedOn w:val="a0"/>
    <w:rsid w:val="0075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Relationship Id="rId10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-bibliotekah-i-bibliotechnom-de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2A6B-7C9F-4398-9C5C-4AF7BB39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4525</Words>
  <Characters>38103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Пользователь</cp:lastModifiedBy>
  <cp:revision>5</cp:revision>
  <cp:lastPrinted>2016-06-07T09:03:00Z</cp:lastPrinted>
  <dcterms:created xsi:type="dcterms:W3CDTF">2020-04-27T13:30:00Z</dcterms:created>
  <dcterms:modified xsi:type="dcterms:W3CDTF">2020-04-27T13:37:00Z</dcterms:modified>
</cp:coreProperties>
</file>